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66" w:rsidRDefault="007D0906" w:rsidP="00AF5F08">
      <w:pPr>
        <w:pStyle w:val="ConsPlusNonformat"/>
        <w:widowControl/>
        <w:jc w:val="center"/>
        <w:rPr>
          <w:rFonts w:cs="Times New Roman"/>
          <w:noProof/>
          <w:sz w:val="28"/>
          <w:szCs w:val="28"/>
        </w:rPr>
      </w:pPr>
      <w:r w:rsidRPr="007D0906"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0.4pt;visibility:visible">
            <v:imagedata r:id="rId7" o:title=""/>
          </v:shape>
        </w:pic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округ-Югра</w: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81566" w:rsidRDefault="00781566" w:rsidP="00AF5F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 Излучинск</w:t>
      </w:r>
    </w:p>
    <w:p w:rsidR="00781566" w:rsidRDefault="00781566" w:rsidP="00AF5F0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48"/>
          <w:szCs w:val="48"/>
        </w:rPr>
        <w:t>СОВЕТ ДЕПУТАТОВ</w:t>
      </w:r>
    </w:p>
    <w:p w:rsidR="00781566" w:rsidRDefault="00781566" w:rsidP="00AF5F08"/>
    <w:p w:rsidR="00781566" w:rsidRDefault="00781566" w:rsidP="00AF5F08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40"/>
          <w:sz w:val="40"/>
          <w:szCs w:val="40"/>
        </w:rPr>
        <w:t>РЕШЕНИЕ</w:t>
      </w:r>
    </w:p>
    <w:p w:rsidR="00781566" w:rsidRDefault="00781566" w:rsidP="00AF5F08">
      <w:pPr>
        <w:jc w:val="center"/>
        <w:rPr>
          <w:sz w:val="28"/>
          <w:szCs w:val="28"/>
        </w:rPr>
      </w:pPr>
    </w:p>
    <w:p w:rsidR="00781566" w:rsidRDefault="00781566" w:rsidP="00AF5F0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5C0F">
        <w:rPr>
          <w:sz w:val="28"/>
          <w:szCs w:val="28"/>
        </w:rPr>
        <w:t>17.12.2013</w:t>
      </w:r>
      <w:r>
        <w:rPr>
          <w:sz w:val="28"/>
          <w:szCs w:val="28"/>
        </w:rPr>
        <w:t xml:space="preserve">                                                                 </w:t>
      </w:r>
      <w:r w:rsidR="00785C0F">
        <w:rPr>
          <w:sz w:val="28"/>
          <w:szCs w:val="28"/>
        </w:rPr>
        <w:t xml:space="preserve">                                     № 24</w:t>
      </w:r>
    </w:p>
    <w:p w:rsidR="00781566" w:rsidRDefault="00781566" w:rsidP="00AF5F08">
      <w:pPr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781566" w:rsidRDefault="00781566" w:rsidP="00AF5F08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81566">
        <w:tc>
          <w:tcPr>
            <w:tcW w:w="4785" w:type="dxa"/>
          </w:tcPr>
          <w:p w:rsidR="00781566" w:rsidRPr="008D1893" w:rsidRDefault="00781566" w:rsidP="008D1893">
            <w:pPr>
              <w:jc w:val="both"/>
              <w:rPr>
                <w:sz w:val="28"/>
                <w:szCs w:val="28"/>
              </w:rPr>
            </w:pPr>
            <w:r w:rsidRPr="008D1893">
              <w:rPr>
                <w:sz w:val="28"/>
                <w:szCs w:val="28"/>
              </w:rPr>
              <w:t>О внесении изменений в приложение к решению Совета депутатов городского поселения Излучинск от 08.04.2009 № 50 «Об отдельных вопросах организации и осуществления бюджетного процесса в городском поселении Излучинск»</w:t>
            </w:r>
          </w:p>
        </w:tc>
        <w:tc>
          <w:tcPr>
            <w:tcW w:w="4786" w:type="dxa"/>
          </w:tcPr>
          <w:p w:rsidR="00781566" w:rsidRPr="008D1893" w:rsidRDefault="00781566"/>
        </w:tc>
      </w:tr>
    </w:tbl>
    <w:p w:rsidR="00781566" w:rsidRDefault="00781566"/>
    <w:p w:rsidR="00781566" w:rsidRDefault="00781566"/>
    <w:p w:rsidR="00781566" w:rsidRDefault="00781566" w:rsidP="00F3413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Бюджетным кодексом Российской Федерации, уставом поселения, в целях урегулирования отдельных вопросов в сфере организации и осуществления  бюджетного процесса в городском поселении Излучинск:</w:t>
      </w:r>
    </w:p>
    <w:p w:rsidR="00781566" w:rsidRDefault="00781566" w:rsidP="00F34136">
      <w:pPr>
        <w:jc w:val="both"/>
        <w:rPr>
          <w:sz w:val="28"/>
          <w:szCs w:val="28"/>
        </w:rPr>
      </w:pPr>
    </w:p>
    <w:p w:rsidR="00781566" w:rsidRDefault="00781566">
      <w:pPr>
        <w:rPr>
          <w:sz w:val="28"/>
          <w:szCs w:val="28"/>
        </w:rPr>
      </w:pPr>
      <w:r>
        <w:rPr>
          <w:sz w:val="28"/>
          <w:szCs w:val="28"/>
        </w:rPr>
        <w:tab/>
        <w:t>Совет поселения</w:t>
      </w:r>
    </w:p>
    <w:p w:rsidR="00781566" w:rsidRDefault="00781566">
      <w:pPr>
        <w:rPr>
          <w:sz w:val="28"/>
          <w:szCs w:val="28"/>
        </w:rPr>
      </w:pPr>
    </w:p>
    <w:p w:rsidR="00781566" w:rsidRDefault="00781566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81566" w:rsidRDefault="00781566">
      <w:pPr>
        <w:rPr>
          <w:sz w:val="28"/>
          <w:szCs w:val="28"/>
        </w:rPr>
      </w:pPr>
    </w:p>
    <w:p w:rsidR="00781566" w:rsidRDefault="00781566" w:rsidP="00364169">
      <w:pPr>
        <w:pStyle w:val="a6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Совета депутатов городского поселения Излучинск от 08.04.2009 № 50 «Об отдельных вопросах организации и осуществления бюджетного процесса в городском поселении Излучинск» (с изменениями от </w:t>
      </w:r>
      <w:r w:rsidRPr="00364169">
        <w:rPr>
          <w:sz w:val="28"/>
          <w:szCs w:val="28"/>
        </w:rPr>
        <w:t>16.07.2009 № 76</w:t>
      </w:r>
      <w:r>
        <w:rPr>
          <w:sz w:val="28"/>
          <w:szCs w:val="28"/>
        </w:rPr>
        <w:t xml:space="preserve">, </w:t>
      </w:r>
      <w:r w:rsidRPr="00364169">
        <w:rPr>
          <w:sz w:val="28"/>
          <w:szCs w:val="28"/>
        </w:rPr>
        <w:t>18.11.201</w:t>
      </w:r>
      <w:r>
        <w:rPr>
          <w:sz w:val="28"/>
          <w:szCs w:val="28"/>
        </w:rPr>
        <w:t>0</w:t>
      </w:r>
      <w:r w:rsidRPr="00364169">
        <w:rPr>
          <w:sz w:val="28"/>
          <w:szCs w:val="28"/>
        </w:rPr>
        <w:t xml:space="preserve"> № 173</w:t>
      </w:r>
      <w:r>
        <w:rPr>
          <w:sz w:val="28"/>
          <w:szCs w:val="28"/>
        </w:rPr>
        <w:t xml:space="preserve">) </w:t>
      </w:r>
      <w:r w:rsidRPr="00364169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изменения:</w:t>
      </w:r>
    </w:p>
    <w:p w:rsidR="00781566" w:rsidRDefault="00781566" w:rsidP="008C3946">
      <w:pPr>
        <w:pStyle w:val="a6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Абзац 7 пункта 1 раздела 1 после слов «Глава городского поселения Излучинск (далее – глава поселения),» дополнить словами  «глава администрации городского поселения Излучинск (далее – глава администрации поселения),»;</w:t>
      </w:r>
    </w:p>
    <w:p w:rsidR="00781566" w:rsidRDefault="00781566" w:rsidP="008C3946">
      <w:pPr>
        <w:pStyle w:val="a6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следующей редакции:</w:t>
      </w:r>
    </w:p>
    <w:p w:rsidR="00781566" w:rsidRDefault="00781566" w:rsidP="00317330">
      <w:pPr>
        <w:pStyle w:val="a6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«Раздел 5. Муниципальные программы поселения</w:t>
      </w:r>
    </w:p>
    <w:p w:rsidR="00781566" w:rsidRPr="004B5B1D" w:rsidRDefault="00781566" w:rsidP="00AC4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Муниципальные </w:t>
      </w:r>
      <w:r w:rsidRPr="004B5B1D">
        <w:rPr>
          <w:sz w:val="28"/>
          <w:szCs w:val="28"/>
        </w:rPr>
        <w:t>программы поселения</w:t>
      </w:r>
      <w:r>
        <w:rPr>
          <w:sz w:val="28"/>
          <w:szCs w:val="28"/>
        </w:rPr>
        <w:t xml:space="preserve"> ра</w:t>
      </w:r>
      <w:r w:rsidRPr="004B5B1D">
        <w:rPr>
          <w:sz w:val="28"/>
          <w:szCs w:val="28"/>
        </w:rPr>
        <w:t xml:space="preserve">зрабатываются на срок более одного года и представляют собой согласованный по задачам, ресурсам и срокам осуществления комплекс мероприятий, </w:t>
      </w:r>
      <w:r>
        <w:rPr>
          <w:sz w:val="28"/>
          <w:szCs w:val="28"/>
        </w:rPr>
        <w:t>обеспечивающих эффективное решение проблем, влияющих на развитие городского поселения Излучинск.</w:t>
      </w:r>
      <w:r w:rsidRPr="004B5B1D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Конкретные сроки реализации</w:t>
      </w:r>
      <w:r w:rsidRPr="004B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4B5B1D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определяются в зависимости </w:t>
      </w:r>
      <w:r w:rsidRPr="004B5B1D">
        <w:rPr>
          <w:sz w:val="28"/>
          <w:szCs w:val="28"/>
        </w:rPr>
        <w:t>о</w:t>
      </w:r>
      <w:r>
        <w:rPr>
          <w:sz w:val="28"/>
          <w:szCs w:val="28"/>
        </w:rPr>
        <w:t>т решаемых в рамках</w:t>
      </w:r>
      <w:r w:rsidRPr="004B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4B5B1D">
        <w:rPr>
          <w:sz w:val="28"/>
          <w:szCs w:val="28"/>
        </w:rPr>
        <w:t>программ проблем, ожидаемых результатов и ресурсных возможностей.</w:t>
      </w:r>
    </w:p>
    <w:p w:rsidR="00781566" w:rsidRPr="004B5B1D" w:rsidRDefault="00781566" w:rsidP="00AC48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</w:t>
      </w:r>
      <w:r w:rsidRPr="004B5B1D">
        <w:rPr>
          <w:sz w:val="28"/>
          <w:szCs w:val="28"/>
        </w:rPr>
        <w:t>должны быть сос</w:t>
      </w:r>
      <w:r>
        <w:rPr>
          <w:sz w:val="28"/>
          <w:szCs w:val="28"/>
        </w:rPr>
        <w:t>редоточены на реализации</w:t>
      </w:r>
      <w:r w:rsidRPr="004B5B1D">
        <w:rPr>
          <w:sz w:val="28"/>
          <w:szCs w:val="28"/>
        </w:rPr>
        <w:t xml:space="preserve"> наиболее важных для </w:t>
      </w:r>
      <w:r>
        <w:rPr>
          <w:sz w:val="28"/>
          <w:szCs w:val="28"/>
        </w:rPr>
        <w:t xml:space="preserve">городского </w:t>
      </w:r>
      <w:r w:rsidRPr="004B5B1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Излучинск </w:t>
      </w:r>
      <w:r w:rsidRPr="004B5B1D">
        <w:rPr>
          <w:sz w:val="28"/>
          <w:szCs w:val="28"/>
        </w:rPr>
        <w:t xml:space="preserve">проблемах, решение которых относится к компетенции </w:t>
      </w:r>
      <w:r>
        <w:rPr>
          <w:sz w:val="28"/>
          <w:szCs w:val="28"/>
        </w:rPr>
        <w:t xml:space="preserve">городского </w:t>
      </w:r>
      <w:r w:rsidRPr="004B5B1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Излучинск</w:t>
      </w:r>
      <w:r w:rsidRPr="004B5B1D">
        <w:rPr>
          <w:sz w:val="28"/>
          <w:szCs w:val="28"/>
        </w:rPr>
        <w:t>.</w:t>
      </w:r>
    </w:p>
    <w:p w:rsidR="00781566" w:rsidRDefault="00781566" w:rsidP="0031733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Расходы на реализацию муниципальных программ предусматриваются в бюджете городского поселения на очередной финансовый год </w:t>
      </w:r>
      <w:r w:rsidRPr="00AC485C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781566" w:rsidRDefault="00781566" w:rsidP="0031733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предлагаемых к разработке муниципальных программ определяется администрацией городского поселения исходя из приоритетных направлений развития экономики городского поселения на перспективный период на основе прогноза социально-экономического развития.</w:t>
      </w:r>
    </w:p>
    <w:p w:rsidR="00781566" w:rsidRPr="00376480" w:rsidRDefault="00781566" w:rsidP="0031733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80">
        <w:rPr>
          <w:rFonts w:ascii="Times New Roman" w:hAnsi="Times New Roman" w:cs="Times New Roman"/>
          <w:sz w:val="28"/>
          <w:szCs w:val="28"/>
        </w:rPr>
        <w:t>4. Муниципальная программа должна включать: характеристику проблемы, на решение которой направлена муниципальная программа, основные цели и задачи муниципальной программы, целевые показатели, непосредственные и конечные показатели эффективности, программные мероприятия, обоснование ресурсного обеспечения муниципальной программы, этапы и сроки выполнения программы, механизм реализации муниципальной программы, сведения об ответственных исполнителях, соисполнителях программных мероприятий.</w:t>
      </w:r>
    </w:p>
    <w:p w:rsidR="00781566" w:rsidRDefault="00781566" w:rsidP="0031733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80">
        <w:rPr>
          <w:rFonts w:ascii="Times New Roman" w:hAnsi="Times New Roman" w:cs="Times New Roman"/>
          <w:sz w:val="28"/>
          <w:szCs w:val="28"/>
        </w:rPr>
        <w:t>5. Порядок разработки, утверждения и реализации муниципальных программ утверждается муниципальным правовым актом администрации поселения.».</w:t>
      </w:r>
    </w:p>
    <w:p w:rsidR="00781566" w:rsidRDefault="00781566" w:rsidP="008233EA">
      <w:pPr>
        <w:pStyle w:val="a6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8233E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6 изложить в следующей редакции:</w:t>
      </w:r>
    </w:p>
    <w:p w:rsidR="00781566" w:rsidRPr="008233EA" w:rsidRDefault="00781566" w:rsidP="008233E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233EA">
        <w:rPr>
          <w:sz w:val="28"/>
          <w:szCs w:val="28"/>
        </w:rPr>
        <w:t xml:space="preserve"> «Раздел  6. Порядок составления проекта решения Совета поселения о бюджете поселения на очередной финансовый год и плановый период (далее – порядок решения о бюджете поселения)</w:t>
      </w:r>
    </w:p>
    <w:p w:rsidR="00781566" w:rsidRDefault="00781566" w:rsidP="008233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решении о бюджете поселения должны содержаться следующие показатели:</w:t>
      </w:r>
    </w:p>
    <w:p w:rsidR="00781566" w:rsidRDefault="00781566" w:rsidP="008233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основные характеристики бюджета, к  которым относятся общий объем доходов бюджета, общий объем расходов бюдж</w:t>
      </w:r>
      <w:r w:rsidR="0040508C">
        <w:rPr>
          <w:sz w:val="28"/>
          <w:szCs w:val="28"/>
        </w:rPr>
        <w:t>ета, дефицит (профицит) бюджета.</w:t>
      </w:r>
    </w:p>
    <w:p w:rsidR="00781566" w:rsidRDefault="00781566" w:rsidP="008233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Решением о бюджете поселения утверждаются:</w:t>
      </w:r>
    </w:p>
    <w:p w:rsidR="00781566" w:rsidRDefault="00781566" w:rsidP="008233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главных администраторов  доходов бюджета поселения;</w:t>
      </w:r>
    </w:p>
    <w:p w:rsidR="00781566" w:rsidRDefault="00781566" w:rsidP="008233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перечень главных администраторов  источников финансирования дефицита бюджета поселения;</w:t>
      </w:r>
    </w:p>
    <w:p w:rsidR="00781566" w:rsidRPr="00376480" w:rsidRDefault="00781566" w:rsidP="008233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76480">
        <w:rPr>
          <w:sz w:val="28"/>
          <w:szCs w:val="28"/>
        </w:rPr>
        <w:t xml:space="preserve">3) распределение бюджетных ассигнований по разделам, подразделам, целевым статьям (муниципальным программам и непрограммным </w:t>
      </w:r>
      <w:r w:rsidRPr="00376480">
        <w:rPr>
          <w:sz w:val="28"/>
          <w:szCs w:val="28"/>
        </w:rPr>
        <w:lastRenderedPageBreak/>
        <w:t xml:space="preserve">направлениям деятельности), группам и подгруппам видов расходов классификации расходов бюджета поселения на очередной финансовый год и плановый период;  </w:t>
      </w:r>
    </w:p>
    <w:p w:rsidR="00781566" w:rsidRPr="00376480" w:rsidRDefault="00781566" w:rsidP="008233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76480">
        <w:rPr>
          <w:sz w:val="28"/>
          <w:szCs w:val="28"/>
        </w:rPr>
        <w:t xml:space="preserve">4)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очередной финансовый год и плановый период;  </w:t>
      </w:r>
    </w:p>
    <w:p w:rsidR="00781566" w:rsidRPr="00376480" w:rsidRDefault="00781566" w:rsidP="008233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76480">
        <w:rPr>
          <w:sz w:val="28"/>
          <w:szCs w:val="28"/>
        </w:rPr>
        <w:t>5) распределение бюджетных ассигнований по разделам и подразделам классификации расходов бюджета поселения на очередной финансовый год и плановый период;</w:t>
      </w:r>
    </w:p>
    <w:p w:rsidR="00781566" w:rsidRPr="00376480" w:rsidRDefault="00781566" w:rsidP="008233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76480">
        <w:rPr>
          <w:sz w:val="28"/>
          <w:szCs w:val="28"/>
        </w:rPr>
        <w:t>6) ведомственная структура расходов бюджета поселения на очередной финансовый год и плановый период;</w:t>
      </w:r>
    </w:p>
    <w:p w:rsidR="00781566" w:rsidRPr="00376480" w:rsidRDefault="00781566" w:rsidP="008233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76480">
        <w:rPr>
          <w:sz w:val="28"/>
          <w:szCs w:val="28"/>
        </w:rPr>
        <w:t>7) общий объем бюджетных ассигнований, направляемых на исполнение публичных нормативных обязательств;</w:t>
      </w:r>
    </w:p>
    <w:p w:rsidR="00781566" w:rsidRPr="00376480" w:rsidRDefault="00781566" w:rsidP="008233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76480">
        <w:rPr>
          <w:sz w:val="28"/>
          <w:szCs w:val="28"/>
        </w:rPr>
        <w:t>8) объем межбюджетных трансфертов, получаемых из других бюджетов, в очередном финансовом году и плановом периоде;</w:t>
      </w:r>
    </w:p>
    <w:p w:rsidR="00781566" w:rsidRPr="00376480" w:rsidRDefault="00781566" w:rsidP="0026400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76480">
        <w:rPr>
          <w:sz w:val="28"/>
          <w:szCs w:val="28"/>
        </w:rPr>
        <w:t>9) объем межбюджетных трансфертов, предоставляемых бюджету района из бюджета поселения в очередном финансовом году и плановом периоде;</w:t>
      </w:r>
    </w:p>
    <w:p w:rsidR="00781566" w:rsidRDefault="00781566" w:rsidP="008233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76480">
        <w:rPr>
          <w:sz w:val="28"/>
          <w:szCs w:val="28"/>
        </w:rPr>
        <w:t>10) общий объем условно утверждаемых (утвержденных)</w:t>
      </w:r>
      <w:r>
        <w:rPr>
          <w:sz w:val="28"/>
          <w:szCs w:val="28"/>
        </w:rPr>
        <w:t xml:space="preserve"> расходов на первый и второй годы планового периода;</w:t>
      </w:r>
    </w:p>
    <w:p w:rsidR="00781566" w:rsidRDefault="00781566" w:rsidP="008233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источники финансирования дефицита бюджета поселения на очередной финансовый год и плановый период;</w:t>
      </w:r>
    </w:p>
    <w:p w:rsidR="00781566" w:rsidRDefault="00781566" w:rsidP="008233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верхний предел муниципального внутреннего долга по состоянию на 01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гарантиям;</w:t>
      </w:r>
    </w:p>
    <w:p w:rsidR="00781566" w:rsidRDefault="00781566" w:rsidP="008233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перечень главных распорядителей средств бюджета поселения.</w:t>
      </w:r>
    </w:p>
    <w:p w:rsidR="00781566" w:rsidRPr="002424C0" w:rsidRDefault="00781566" w:rsidP="008233EA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 Порядок и сроки составления проекта решения о бюджете поселения, а также порядок работы над документами и материалами, обязательными для предоставления одновременно с проектом решения о бюджете поселения, публичные обсуждения проекта решения, устанавливаются правовыми актами органов местного самоуправления поселения.».</w:t>
      </w:r>
    </w:p>
    <w:p w:rsidR="00781566" w:rsidRDefault="00781566" w:rsidP="00883E4D">
      <w:pPr>
        <w:pStyle w:val="a6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 первом пункта 2 раздела 7 слова «и проект рекомендаций» исключить.</w:t>
      </w:r>
    </w:p>
    <w:p w:rsidR="00781566" w:rsidRDefault="00781566" w:rsidP="00883E4D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 раздела 7 изложить в следующей редакции:</w:t>
      </w:r>
    </w:p>
    <w:p w:rsidR="00781566" w:rsidRDefault="00781566" w:rsidP="0052239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Комиссия по бюджету, налогам</w:t>
      </w:r>
      <w:r w:rsidRPr="007B7EAD">
        <w:rPr>
          <w:sz w:val="28"/>
          <w:szCs w:val="28"/>
        </w:rPr>
        <w:t xml:space="preserve"> </w:t>
      </w:r>
      <w:r>
        <w:rPr>
          <w:sz w:val="28"/>
          <w:szCs w:val="28"/>
        </w:rPr>
        <w:t>и социально – экономическому</w:t>
      </w:r>
      <w:r w:rsidRPr="007B7EA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 поселения</w:t>
      </w:r>
      <w:r w:rsidRPr="007B7EAD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7B7EA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7B7E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B7EAD">
        <w:rPr>
          <w:sz w:val="28"/>
          <w:szCs w:val="28"/>
        </w:rPr>
        <w:t xml:space="preserve">Излучинск </w:t>
      </w:r>
      <w:r>
        <w:rPr>
          <w:sz w:val="28"/>
          <w:szCs w:val="28"/>
        </w:rPr>
        <w:t xml:space="preserve"> (далее – Комиссия по бюджету) обобщает предложения депутатов Совета поселения, поступившие на депутатских слушаниях, и направляет в администрацию поселения в течение пяти дней после проведения депутатских слушаний в виде выработанных рекомендаций.».</w:t>
      </w:r>
    </w:p>
    <w:p w:rsidR="00781566" w:rsidRDefault="00781566" w:rsidP="00883E4D">
      <w:pPr>
        <w:pStyle w:val="a6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Пункт 4 раздела 8 дополнить подпунктами 7,8,9,10 следующего содержания:</w:t>
      </w:r>
    </w:p>
    <w:p w:rsidR="00781566" w:rsidRDefault="00781566" w:rsidP="00F66ED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«7) верхний предел муниципального внутреннего долга на 01 января года, следующего за очередным финансовым годом и каждым годом планового периода;</w:t>
      </w:r>
    </w:p>
    <w:p w:rsidR="00781566" w:rsidRDefault="00781566" w:rsidP="00F66ED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8) прогноз потерь бюджета поселения от предоставления налоговых льгот;</w:t>
      </w:r>
    </w:p>
    <w:p w:rsidR="00781566" w:rsidRDefault="00781566" w:rsidP="00F66ED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9) предложенные Советом поселения проекты бюджетных смет, представляемые в случае возникновения разногласий с финансовым органом поселения в отношении указанных бюджетных  смет;</w:t>
      </w:r>
    </w:p>
    <w:p w:rsidR="00781566" w:rsidRDefault="00781566" w:rsidP="00F66ED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10) паспорта муниципальных программ поселения;».</w:t>
      </w:r>
    </w:p>
    <w:p w:rsidR="00781566" w:rsidRDefault="00785C0F" w:rsidP="00F66ED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1.7. П</w:t>
      </w:r>
      <w:r w:rsidR="00781566" w:rsidRPr="00DB47D4">
        <w:rPr>
          <w:sz w:val="28"/>
          <w:szCs w:val="28"/>
        </w:rPr>
        <w:t>одпункт 7) пункта 4 раздела 8 считать подпунктом 11).</w:t>
      </w:r>
    </w:p>
    <w:p w:rsidR="00781566" w:rsidRDefault="00781566" w:rsidP="00F66ED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1.8. Пункт 4 раздела 18 изложить в следующей редакции:</w:t>
      </w:r>
    </w:p>
    <w:p w:rsidR="00781566" w:rsidRDefault="00781566" w:rsidP="00B241E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C4ECC">
        <w:rPr>
          <w:sz w:val="28"/>
          <w:szCs w:val="28"/>
        </w:rPr>
        <w:t>«4. Совет поселения рассматривает годовой отчет об исполнении бюджета поселения в срок, не превышающий 14 дней со дня его внесения</w:t>
      </w:r>
      <w:r>
        <w:rPr>
          <w:sz w:val="28"/>
          <w:szCs w:val="28"/>
        </w:rPr>
        <w:t xml:space="preserve"> в Совет поселения с документами и материалами, обязательными для предоставления с годовым отчетом об исполнении бюджета поселения, результатов внешней проверки указанного отчета, а также результатов публичных слушаний.».</w:t>
      </w:r>
    </w:p>
    <w:p w:rsidR="00781566" w:rsidRDefault="00781566" w:rsidP="00B241E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1.9. Пункт 5 раздела 18 изложить в следующей редакции:</w:t>
      </w:r>
    </w:p>
    <w:p w:rsidR="00781566" w:rsidRDefault="00781566" w:rsidP="00B241E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Принятое Советом поселения решение об исполнении бюджета поселения подлежит официальному опубликованию.».</w:t>
      </w:r>
    </w:p>
    <w:p w:rsidR="00781566" w:rsidRDefault="0040508C" w:rsidP="00F66ED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81566">
        <w:rPr>
          <w:sz w:val="28"/>
          <w:szCs w:val="28"/>
        </w:rPr>
        <w:t>0. В подпункте 14 раздела 19 слова «и (или) видов расходов» заменить словами «расходов бюджетов».</w:t>
      </w:r>
    </w:p>
    <w:p w:rsidR="00781566" w:rsidRDefault="00781566" w:rsidP="00F66ED1">
      <w:pPr>
        <w:ind w:firstLine="705"/>
        <w:jc w:val="both"/>
        <w:rPr>
          <w:sz w:val="28"/>
          <w:szCs w:val="28"/>
        </w:rPr>
      </w:pPr>
    </w:p>
    <w:p w:rsidR="00781566" w:rsidRDefault="00781566" w:rsidP="00F66ED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11A9">
        <w:rPr>
          <w:sz w:val="28"/>
        </w:rPr>
        <w:t>Настоящее решение вступает в силу после</w:t>
      </w:r>
      <w:r w:rsidR="00860B3E">
        <w:rPr>
          <w:sz w:val="28"/>
        </w:rPr>
        <w:t xml:space="preserve"> его официального опубликования</w:t>
      </w:r>
      <w:r w:rsidRPr="00E711A9">
        <w:rPr>
          <w:sz w:val="28"/>
        </w:rPr>
        <w:t xml:space="preserve"> и распространяется на правоотношения, возникшие с 01.01.2014.</w:t>
      </w:r>
    </w:p>
    <w:p w:rsidR="00781566" w:rsidRDefault="00781566" w:rsidP="00F66ED1">
      <w:pPr>
        <w:ind w:firstLine="705"/>
        <w:jc w:val="both"/>
        <w:rPr>
          <w:sz w:val="28"/>
          <w:szCs w:val="28"/>
        </w:rPr>
      </w:pPr>
    </w:p>
    <w:p w:rsidR="00781566" w:rsidRDefault="00781566" w:rsidP="004B09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01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64909">
        <w:rPr>
          <w:rFonts w:ascii="Times New Roman" w:hAnsi="Times New Roman" w:cs="Times New Roman"/>
          <w:sz w:val="28"/>
          <w:szCs w:val="28"/>
        </w:rPr>
        <w:t>Контроль за выполнением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</w:t>
      </w:r>
      <w:r w:rsidRPr="00064909">
        <w:rPr>
          <w:rFonts w:ascii="Times New Roman" w:hAnsi="Times New Roman" w:cs="Times New Roman"/>
          <w:sz w:val="28"/>
          <w:szCs w:val="28"/>
        </w:rPr>
        <w:t>комиссию по бюджету, налогам 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4909">
        <w:rPr>
          <w:rFonts w:ascii="Times New Roman" w:hAnsi="Times New Roman" w:cs="Times New Roman"/>
          <w:sz w:val="28"/>
          <w:szCs w:val="28"/>
        </w:rPr>
        <w:t>экономическому развитию поселения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</w:t>
      </w:r>
      <w:r w:rsidRPr="000649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селения Излучинск                  (Н.П. Сорокина).</w:t>
      </w:r>
    </w:p>
    <w:p w:rsidR="00781566" w:rsidRDefault="00781566" w:rsidP="004B090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81566" w:rsidRDefault="00781566" w:rsidP="004B090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32524" w:rsidRDefault="00132524" w:rsidP="004B090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32524" w:rsidRDefault="00132524" w:rsidP="004B090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81566" w:rsidRDefault="00781566" w:rsidP="004B090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81566" w:rsidRPr="00064909" w:rsidRDefault="00781566" w:rsidP="004B09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И.В. Заводская</w:t>
      </w:r>
    </w:p>
    <w:p w:rsidR="00781566" w:rsidRDefault="00781566" w:rsidP="00F66ED1">
      <w:pPr>
        <w:ind w:firstLine="705"/>
        <w:jc w:val="both"/>
        <w:rPr>
          <w:sz w:val="28"/>
          <w:szCs w:val="28"/>
        </w:rPr>
      </w:pPr>
    </w:p>
    <w:p w:rsidR="00781566" w:rsidRDefault="00781566" w:rsidP="00F66ED1">
      <w:pPr>
        <w:ind w:firstLine="705"/>
        <w:jc w:val="both"/>
        <w:rPr>
          <w:sz w:val="28"/>
          <w:szCs w:val="28"/>
        </w:rPr>
      </w:pPr>
    </w:p>
    <w:sectPr w:rsidR="00781566" w:rsidSect="0040508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D5" w:rsidRDefault="00FB04D5" w:rsidP="0040508C">
      <w:r>
        <w:separator/>
      </w:r>
    </w:p>
  </w:endnote>
  <w:endnote w:type="continuationSeparator" w:id="0">
    <w:p w:rsidR="00FB04D5" w:rsidRDefault="00FB04D5" w:rsidP="0040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D5" w:rsidRDefault="00FB04D5" w:rsidP="0040508C">
      <w:r>
        <w:separator/>
      </w:r>
    </w:p>
  </w:footnote>
  <w:footnote w:type="continuationSeparator" w:id="0">
    <w:p w:rsidR="00FB04D5" w:rsidRDefault="00FB04D5" w:rsidP="00405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8C" w:rsidRDefault="007D0906">
    <w:pPr>
      <w:pStyle w:val="a7"/>
      <w:jc w:val="right"/>
    </w:pPr>
    <w:fldSimple w:instr=" PAGE   \* MERGEFORMAT ">
      <w:r w:rsidR="00785C0F">
        <w:rPr>
          <w:noProof/>
        </w:rPr>
        <w:t>4</w:t>
      </w:r>
    </w:fldSimple>
  </w:p>
  <w:p w:rsidR="0040508C" w:rsidRDefault="004050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07A"/>
    <w:multiLevelType w:val="multilevel"/>
    <w:tmpl w:val="D9DC5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13C0702B"/>
    <w:multiLevelType w:val="multilevel"/>
    <w:tmpl w:val="4104A5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343E7EFF"/>
    <w:multiLevelType w:val="multilevel"/>
    <w:tmpl w:val="A26C87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>
    <w:nsid w:val="54882CD9"/>
    <w:multiLevelType w:val="multilevel"/>
    <w:tmpl w:val="A26C87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>
    <w:nsid w:val="64B53D9C"/>
    <w:multiLevelType w:val="multilevel"/>
    <w:tmpl w:val="D332CEA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F08"/>
    <w:rsid w:val="00036898"/>
    <w:rsid w:val="00060195"/>
    <w:rsid w:val="00064909"/>
    <w:rsid w:val="00082A12"/>
    <w:rsid w:val="00092B82"/>
    <w:rsid w:val="000A4655"/>
    <w:rsid w:val="000B34D3"/>
    <w:rsid w:val="000C5CE8"/>
    <w:rsid w:val="00106438"/>
    <w:rsid w:val="00132524"/>
    <w:rsid w:val="001850AD"/>
    <w:rsid w:val="00193BD1"/>
    <w:rsid w:val="001B3C0C"/>
    <w:rsid w:val="001B551C"/>
    <w:rsid w:val="001B5562"/>
    <w:rsid w:val="001F158D"/>
    <w:rsid w:val="00220918"/>
    <w:rsid w:val="002424C0"/>
    <w:rsid w:val="00246F29"/>
    <w:rsid w:val="002606D2"/>
    <w:rsid w:val="00264002"/>
    <w:rsid w:val="002640CE"/>
    <w:rsid w:val="002A4EC7"/>
    <w:rsid w:val="002C13FE"/>
    <w:rsid w:val="00317330"/>
    <w:rsid w:val="00354117"/>
    <w:rsid w:val="003558B8"/>
    <w:rsid w:val="00363229"/>
    <w:rsid w:val="00364169"/>
    <w:rsid w:val="00376480"/>
    <w:rsid w:val="003E1FFA"/>
    <w:rsid w:val="003F6667"/>
    <w:rsid w:val="0040508C"/>
    <w:rsid w:val="004371BD"/>
    <w:rsid w:val="00474389"/>
    <w:rsid w:val="004B0901"/>
    <w:rsid w:val="004B0B6E"/>
    <w:rsid w:val="004B5B1D"/>
    <w:rsid w:val="00516359"/>
    <w:rsid w:val="0052239E"/>
    <w:rsid w:val="005529B8"/>
    <w:rsid w:val="0057177F"/>
    <w:rsid w:val="005B22AC"/>
    <w:rsid w:val="006311A0"/>
    <w:rsid w:val="00641616"/>
    <w:rsid w:val="00674D89"/>
    <w:rsid w:val="00687C71"/>
    <w:rsid w:val="006A1AA6"/>
    <w:rsid w:val="006A7C8B"/>
    <w:rsid w:val="006C68D2"/>
    <w:rsid w:val="00712D70"/>
    <w:rsid w:val="00754C41"/>
    <w:rsid w:val="00763781"/>
    <w:rsid w:val="007800B4"/>
    <w:rsid w:val="00781566"/>
    <w:rsid w:val="00785C0F"/>
    <w:rsid w:val="007B7EAD"/>
    <w:rsid w:val="007D0906"/>
    <w:rsid w:val="007F228F"/>
    <w:rsid w:val="00822D2A"/>
    <w:rsid w:val="008233EA"/>
    <w:rsid w:val="00827711"/>
    <w:rsid w:val="00834B2E"/>
    <w:rsid w:val="00860B3E"/>
    <w:rsid w:val="00862369"/>
    <w:rsid w:val="00866B57"/>
    <w:rsid w:val="00883E4D"/>
    <w:rsid w:val="008C3946"/>
    <w:rsid w:val="008D1893"/>
    <w:rsid w:val="008D3577"/>
    <w:rsid w:val="008D57A1"/>
    <w:rsid w:val="00945FB3"/>
    <w:rsid w:val="009A6DF4"/>
    <w:rsid w:val="009B59CD"/>
    <w:rsid w:val="00A01030"/>
    <w:rsid w:val="00A275D2"/>
    <w:rsid w:val="00A44FCE"/>
    <w:rsid w:val="00A712BA"/>
    <w:rsid w:val="00A934D0"/>
    <w:rsid w:val="00AA3F51"/>
    <w:rsid w:val="00AB6693"/>
    <w:rsid w:val="00AC0E9B"/>
    <w:rsid w:val="00AC485C"/>
    <w:rsid w:val="00AF5F08"/>
    <w:rsid w:val="00B03F71"/>
    <w:rsid w:val="00B1795E"/>
    <w:rsid w:val="00B241EE"/>
    <w:rsid w:val="00B623CD"/>
    <w:rsid w:val="00B64317"/>
    <w:rsid w:val="00B85736"/>
    <w:rsid w:val="00BD05E1"/>
    <w:rsid w:val="00BE00E8"/>
    <w:rsid w:val="00C24AB6"/>
    <w:rsid w:val="00C50CD4"/>
    <w:rsid w:val="00CD7EF2"/>
    <w:rsid w:val="00CE53A8"/>
    <w:rsid w:val="00D613E4"/>
    <w:rsid w:val="00D616A5"/>
    <w:rsid w:val="00D95368"/>
    <w:rsid w:val="00D96603"/>
    <w:rsid w:val="00DA7439"/>
    <w:rsid w:val="00DB47D4"/>
    <w:rsid w:val="00DE7F5C"/>
    <w:rsid w:val="00DF3A5C"/>
    <w:rsid w:val="00E676B2"/>
    <w:rsid w:val="00E711A9"/>
    <w:rsid w:val="00EC4ECC"/>
    <w:rsid w:val="00ED5310"/>
    <w:rsid w:val="00EE4703"/>
    <w:rsid w:val="00F1777E"/>
    <w:rsid w:val="00F34136"/>
    <w:rsid w:val="00F34ADE"/>
    <w:rsid w:val="00F44D75"/>
    <w:rsid w:val="00F613FB"/>
    <w:rsid w:val="00F66ED1"/>
    <w:rsid w:val="00FB04D5"/>
    <w:rsid w:val="00FD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5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AF5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5F0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F5F0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F5F08"/>
    <w:pPr>
      <w:ind w:left="720"/>
    </w:pPr>
  </w:style>
  <w:style w:type="paragraph" w:customStyle="1" w:styleId="ConsNormal">
    <w:name w:val="ConsNormal"/>
    <w:uiPriority w:val="99"/>
    <w:rsid w:val="00317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4B09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4050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0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50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0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DemyanecOG</cp:lastModifiedBy>
  <cp:revision>14</cp:revision>
  <cp:lastPrinted>2013-12-17T11:50:00Z</cp:lastPrinted>
  <dcterms:created xsi:type="dcterms:W3CDTF">2013-12-11T08:10:00Z</dcterms:created>
  <dcterms:modified xsi:type="dcterms:W3CDTF">2013-12-18T05:23:00Z</dcterms:modified>
</cp:coreProperties>
</file>