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6AB" w:rsidRDefault="004D26AB" w:rsidP="004D26AB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8A527E">
        <w:rPr>
          <w:sz w:val="28"/>
          <w:szCs w:val="28"/>
        </w:rPr>
        <w:t>ладельц</w:t>
      </w:r>
      <w:r>
        <w:rPr>
          <w:sz w:val="28"/>
          <w:szCs w:val="28"/>
        </w:rPr>
        <w:t xml:space="preserve">ам </w:t>
      </w:r>
      <w:r w:rsidRPr="008A527E">
        <w:rPr>
          <w:sz w:val="28"/>
          <w:szCs w:val="28"/>
        </w:rPr>
        <w:t xml:space="preserve">тепловых сетей, </w:t>
      </w:r>
    </w:p>
    <w:p w:rsidR="004D26AB" w:rsidRDefault="004D26AB" w:rsidP="004D26AB">
      <w:pPr>
        <w:jc w:val="center"/>
        <w:rPr>
          <w:sz w:val="28"/>
          <w:szCs w:val="28"/>
        </w:rPr>
      </w:pPr>
      <w:r w:rsidRPr="008A527E">
        <w:rPr>
          <w:sz w:val="28"/>
          <w:szCs w:val="28"/>
        </w:rPr>
        <w:t xml:space="preserve">не являющиеся </w:t>
      </w:r>
      <w:proofErr w:type="spellStart"/>
      <w:r w:rsidRPr="008A527E">
        <w:rPr>
          <w:sz w:val="28"/>
          <w:szCs w:val="28"/>
        </w:rPr>
        <w:t>теплосетевыми</w:t>
      </w:r>
      <w:proofErr w:type="spellEnd"/>
      <w:r w:rsidRPr="008A527E">
        <w:rPr>
          <w:sz w:val="28"/>
          <w:szCs w:val="28"/>
        </w:rPr>
        <w:t xml:space="preserve"> организациями </w:t>
      </w:r>
    </w:p>
    <w:p w:rsidR="004D26AB" w:rsidRDefault="004D26AB" w:rsidP="004D26AB">
      <w:pPr>
        <w:jc w:val="center"/>
        <w:rPr>
          <w:sz w:val="28"/>
          <w:szCs w:val="28"/>
        </w:rPr>
      </w:pPr>
    </w:p>
    <w:p w:rsidR="004D26AB" w:rsidRDefault="004D26AB" w:rsidP="004D26AB">
      <w:pPr>
        <w:jc w:val="center"/>
        <w:rPr>
          <w:sz w:val="28"/>
          <w:szCs w:val="28"/>
        </w:rPr>
      </w:pPr>
      <w:r w:rsidRPr="008A527E">
        <w:rPr>
          <w:sz w:val="28"/>
          <w:szCs w:val="28"/>
        </w:rPr>
        <w:t>Потребител</w:t>
      </w:r>
      <w:r>
        <w:rPr>
          <w:sz w:val="28"/>
          <w:szCs w:val="28"/>
        </w:rPr>
        <w:t>ям</w:t>
      </w:r>
      <w:r w:rsidRPr="008A527E">
        <w:rPr>
          <w:sz w:val="28"/>
          <w:szCs w:val="28"/>
        </w:rPr>
        <w:t xml:space="preserve"> тепловой энергии, </w:t>
      </w:r>
      <w:proofErr w:type="spellStart"/>
      <w:r w:rsidRPr="008A527E">
        <w:rPr>
          <w:sz w:val="28"/>
          <w:szCs w:val="28"/>
        </w:rPr>
        <w:t>теплопотребляющие</w:t>
      </w:r>
      <w:proofErr w:type="spellEnd"/>
      <w:r w:rsidRPr="008A527E">
        <w:rPr>
          <w:sz w:val="28"/>
          <w:szCs w:val="28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8A527E">
        <w:rPr>
          <w:sz w:val="28"/>
          <w:szCs w:val="28"/>
        </w:rPr>
        <w:t>теплопотребляющих</w:t>
      </w:r>
      <w:proofErr w:type="spellEnd"/>
      <w:r w:rsidRPr="008A527E">
        <w:rPr>
          <w:sz w:val="28"/>
          <w:szCs w:val="28"/>
        </w:rPr>
        <w:t xml:space="preserve"> установках, в том числе владельцы встроенных и встроенно-пристроенных нежилых помещений в многоквартирных домах, чьи </w:t>
      </w:r>
      <w:proofErr w:type="spellStart"/>
      <w:r w:rsidRPr="008A527E">
        <w:rPr>
          <w:sz w:val="28"/>
          <w:szCs w:val="28"/>
        </w:rPr>
        <w:t>теплопотребляющие</w:t>
      </w:r>
      <w:proofErr w:type="spellEnd"/>
      <w:r w:rsidRPr="008A527E">
        <w:rPr>
          <w:sz w:val="28"/>
          <w:szCs w:val="28"/>
        </w:rPr>
        <w:t xml:space="preserve"> установки подключены (технологически присоединены) к системе теплоснабжения по отдельному тепловому вводу, - в отношении </w:t>
      </w:r>
      <w:proofErr w:type="spellStart"/>
      <w:r w:rsidRPr="008A527E">
        <w:rPr>
          <w:sz w:val="28"/>
          <w:szCs w:val="28"/>
        </w:rPr>
        <w:t>теплопотребляющих</w:t>
      </w:r>
      <w:proofErr w:type="spellEnd"/>
      <w:r w:rsidRPr="008A527E">
        <w:rPr>
          <w:sz w:val="28"/>
          <w:szCs w:val="28"/>
        </w:rPr>
        <w:t xml:space="preserve"> установок, инженерных коммуникаций (в том числе тепловых сетей при наличии таких сетей), принадлежащих указанным лицам на праве собственности или ином законном основании, за исключением </w:t>
      </w:r>
      <w:proofErr w:type="spellStart"/>
      <w:r w:rsidRPr="008A527E">
        <w:rPr>
          <w:sz w:val="28"/>
          <w:szCs w:val="28"/>
        </w:rPr>
        <w:t>теплопотребляющих</w:t>
      </w:r>
      <w:proofErr w:type="spellEnd"/>
      <w:r w:rsidRPr="008A527E">
        <w:rPr>
          <w:sz w:val="28"/>
          <w:szCs w:val="28"/>
        </w:rPr>
        <w:t xml:space="preserve"> установок и инженерных коммуникаций жилых домов (домовладений)</w:t>
      </w:r>
    </w:p>
    <w:p w:rsidR="004D26AB" w:rsidRDefault="004D26AB" w:rsidP="004D26AB">
      <w:pPr>
        <w:jc w:val="center"/>
        <w:rPr>
          <w:sz w:val="28"/>
          <w:szCs w:val="28"/>
        </w:rPr>
      </w:pPr>
    </w:p>
    <w:p w:rsidR="004D26AB" w:rsidRDefault="004D26AB" w:rsidP="004D26AB">
      <w:pPr>
        <w:rPr>
          <w:sz w:val="28"/>
          <w:szCs w:val="28"/>
        </w:rPr>
      </w:pPr>
    </w:p>
    <w:p w:rsidR="004D26AB" w:rsidRDefault="004D26AB" w:rsidP="004D26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E2B68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DE2B68">
        <w:rPr>
          <w:sz w:val="28"/>
          <w:szCs w:val="28"/>
        </w:rPr>
        <w:t xml:space="preserve"> Минэнерго </w:t>
      </w:r>
      <w:r>
        <w:rPr>
          <w:sz w:val="28"/>
          <w:szCs w:val="28"/>
        </w:rPr>
        <w:t>России от 13.11.2024 №</w:t>
      </w:r>
      <w:r w:rsidRPr="00DE2B68">
        <w:rPr>
          <w:sz w:val="28"/>
          <w:szCs w:val="28"/>
        </w:rPr>
        <w:t xml:space="preserve"> 2234 </w:t>
      </w:r>
      <w:r>
        <w:rPr>
          <w:sz w:val="28"/>
          <w:szCs w:val="28"/>
        </w:rPr>
        <w:t>«</w:t>
      </w:r>
      <w:r w:rsidRPr="00DE2B68">
        <w:rPr>
          <w:sz w:val="28"/>
          <w:szCs w:val="28"/>
        </w:rPr>
        <w:t>Об утверждении Правил обеспечения готовности к отопительному периоду и Порядка проведения оценки обеспечения гот</w:t>
      </w:r>
      <w:r>
        <w:rPr>
          <w:sz w:val="28"/>
          <w:szCs w:val="28"/>
        </w:rPr>
        <w:t xml:space="preserve">овности к отопительному периоду» (далее – Приказ) уведомляем Вас о необходимости в срок </w:t>
      </w:r>
      <w:r w:rsidRPr="006C2062">
        <w:rPr>
          <w:b/>
          <w:sz w:val="28"/>
          <w:szCs w:val="28"/>
        </w:rPr>
        <w:t>до 15.08.2026</w:t>
      </w:r>
      <w:r>
        <w:rPr>
          <w:sz w:val="28"/>
          <w:szCs w:val="28"/>
        </w:rPr>
        <w:t xml:space="preserve"> </w:t>
      </w:r>
      <w:r w:rsidRPr="00DE2B68">
        <w:rPr>
          <w:sz w:val="28"/>
          <w:szCs w:val="28"/>
        </w:rPr>
        <w:t>подготовить и представить</w:t>
      </w:r>
      <w:r>
        <w:rPr>
          <w:sz w:val="28"/>
          <w:szCs w:val="28"/>
        </w:rPr>
        <w:t xml:space="preserve"> комиссии </w:t>
      </w:r>
      <w:r w:rsidRPr="00DE2B68">
        <w:rPr>
          <w:sz w:val="28"/>
          <w:szCs w:val="28"/>
        </w:rPr>
        <w:t>по</w:t>
      </w:r>
      <w:r>
        <w:rPr>
          <w:sz w:val="28"/>
          <w:szCs w:val="28"/>
        </w:rPr>
        <w:t xml:space="preserve"> проведению оценки обеспечения </w:t>
      </w:r>
      <w:r w:rsidRPr="00DE2B68">
        <w:rPr>
          <w:sz w:val="28"/>
          <w:szCs w:val="28"/>
        </w:rPr>
        <w:t>готовности объектов жизнеобеспечения городского поселения Излучинск</w:t>
      </w:r>
      <w:r>
        <w:rPr>
          <w:sz w:val="28"/>
          <w:szCs w:val="28"/>
        </w:rPr>
        <w:t xml:space="preserve"> </w:t>
      </w:r>
      <w:r w:rsidRPr="00DE2B68">
        <w:rPr>
          <w:sz w:val="28"/>
          <w:szCs w:val="28"/>
        </w:rPr>
        <w:t>к работе в осенн</w:t>
      </w:r>
      <w:r>
        <w:rPr>
          <w:sz w:val="28"/>
          <w:szCs w:val="28"/>
        </w:rPr>
        <w:t xml:space="preserve">е-зимний период 2026-2027 годов </w:t>
      </w:r>
      <w:r w:rsidRPr="00DE2B68">
        <w:rPr>
          <w:sz w:val="28"/>
          <w:szCs w:val="28"/>
        </w:rPr>
        <w:t>документы, подтверждающие выполнение требо</w:t>
      </w:r>
      <w:r w:rsidR="00EB0763">
        <w:rPr>
          <w:sz w:val="28"/>
          <w:szCs w:val="28"/>
        </w:rPr>
        <w:t>ваний по обеспечению готовности</w:t>
      </w:r>
      <w:r>
        <w:rPr>
          <w:sz w:val="28"/>
          <w:szCs w:val="28"/>
        </w:rPr>
        <w:t xml:space="preserve"> </w:t>
      </w:r>
      <w:r w:rsidRPr="00DE2B68">
        <w:rPr>
          <w:sz w:val="28"/>
          <w:szCs w:val="28"/>
        </w:rPr>
        <w:t>к отопительному периоду, установленных пунктами 9 - 11 Правил обеспечения готовности к отопительному пери</w:t>
      </w:r>
      <w:r w:rsidR="00EB0763">
        <w:rPr>
          <w:sz w:val="28"/>
          <w:szCs w:val="28"/>
        </w:rPr>
        <w:t>оду, содержащихся</w:t>
      </w:r>
      <w:r>
        <w:rPr>
          <w:sz w:val="28"/>
          <w:szCs w:val="28"/>
        </w:rPr>
        <w:t xml:space="preserve"> в приложении №</w:t>
      </w:r>
      <w:r w:rsidRPr="00DE2B68">
        <w:rPr>
          <w:sz w:val="28"/>
          <w:szCs w:val="28"/>
        </w:rPr>
        <w:t xml:space="preserve"> 1 к </w:t>
      </w:r>
      <w:r>
        <w:rPr>
          <w:sz w:val="28"/>
          <w:szCs w:val="28"/>
        </w:rPr>
        <w:t>П</w:t>
      </w:r>
      <w:r w:rsidRPr="00DE2B68">
        <w:rPr>
          <w:sz w:val="28"/>
          <w:szCs w:val="28"/>
        </w:rPr>
        <w:t>риказу, а также заполненные оценочные листы.</w:t>
      </w:r>
    </w:p>
    <w:p w:rsidR="004D26AB" w:rsidRDefault="004D26AB" w:rsidP="004D26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Согласно т</w:t>
      </w:r>
      <w:r w:rsidRPr="006C2062">
        <w:rPr>
          <w:sz w:val="28"/>
          <w:szCs w:val="28"/>
        </w:rPr>
        <w:t>ребования</w:t>
      </w:r>
      <w:r>
        <w:rPr>
          <w:sz w:val="28"/>
          <w:szCs w:val="28"/>
        </w:rPr>
        <w:t>м Приказа, в</w:t>
      </w:r>
      <w:r w:rsidRPr="006C2062">
        <w:rPr>
          <w:sz w:val="28"/>
          <w:szCs w:val="28"/>
        </w:rPr>
        <w:t xml:space="preserve"> целях обеспечения готовности</w:t>
      </w:r>
      <w:r w:rsidR="00EB0763">
        <w:rPr>
          <w:sz w:val="28"/>
          <w:szCs w:val="28"/>
        </w:rPr>
        <w:t xml:space="preserve"> </w:t>
      </w:r>
      <w:r w:rsidRPr="006C2062">
        <w:rPr>
          <w:sz w:val="28"/>
          <w:szCs w:val="28"/>
        </w:rPr>
        <w:t>к отопительному периоду</w:t>
      </w:r>
      <w:r>
        <w:rPr>
          <w:sz w:val="28"/>
          <w:szCs w:val="28"/>
        </w:rPr>
        <w:t>,</w:t>
      </w:r>
      <w:r w:rsidRPr="006C2062">
        <w:rPr>
          <w:sz w:val="28"/>
          <w:szCs w:val="28"/>
        </w:rPr>
        <w:t xml:space="preserve"> </w:t>
      </w:r>
      <w:r>
        <w:rPr>
          <w:sz w:val="28"/>
          <w:szCs w:val="28"/>
        </w:rPr>
        <w:t>Ваши организации обязаны в</w:t>
      </w:r>
      <w:r w:rsidRPr="006C2062">
        <w:rPr>
          <w:sz w:val="28"/>
          <w:szCs w:val="28"/>
        </w:rPr>
        <w:t>ыполнить требования, установленные частью 6 статьи 20 и частью 3 статьи 23.2 Федеральн</w:t>
      </w:r>
      <w:r>
        <w:rPr>
          <w:sz w:val="28"/>
          <w:szCs w:val="28"/>
        </w:rPr>
        <w:t>ого</w:t>
      </w:r>
      <w:r w:rsidRPr="006C206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 от 27.07.2010 № 190-ФЗ «О теплоснабжении».</w:t>
      </w:r>
    </w:p>
    <w:p w:rsidR="004D26AB" w:rsidRPr="005C6D96" w:rsidRDefault="004D26AB" w:rsidP="004D26AB">
      <w:pPr>
        <w:rPr>
          <w:sz w:val="20"/>
          <w:szCs w:val="20"/>
        </w:rPr>
      </w:pPr>
    </w:p>
    <w:p w:rsidR="00436030" w:rsidRDefault="00436030"/>
    <w:sectPr w:rsidR="00436030" w:rsidSect="00EB076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82"/>
    <w:rsid w:val="00436030"/>
    <w:rsid w:val="004D26AB"/>
    <w:rsid w:val="005D5A82"/>
    <w:rsid w:val="00E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79784"/>
  <w15:chartTrackingRefBased/>
  <w15:docId w15:val="{2E12273E-717F-4F2D-8597-78E3BD53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2026-07-21T09:45:00Z</dcterms:created>
  <dcterms:modified xsi:type="dcterms:W3CDTF">2026-07-21T09:55:00Z</dcterms:modified>
</cp:coreProperties>
</file>