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Обновлена форма предоставления работодателями информации о выполнении квоты для приема на работу инвалидов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новой редакции </w:t>
      </w:r>
      <w:r>
        <w:rPr>
          <w:rFonts w:ascii="Times New Roman" w:hAnsi="Times New Roman"/>
          <w:sz w:val="28"/>
        </w:rPr>
        <w:t>Приказа</w:t>
      </w:r>
      <w:r>
        <w:rPr>
          <w:rFonts w:ascii="Times New Roman" w:hAnsi="Times New Roman"/>
          <w:sz w:val="28"/>
        </w:rPr>
        <w:t xml:space="preserve"> Минтруда России от 12.05.2026 N 204н </w:t>
      </w:r>
      <w:r>
        <w:rPr>
          <w:rFonts w:ascii="Times New Roman" w:hAnsi="Times New Roman"/>
          <w:sz w:val="28"/>
        </w:rPr>
        <w:t>изложена форма N 7, предусмотренная приложением к приказу Минтруда России от 16 апреля 2024 г. N 195н.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заполняется в случае, если численность работников непосредственно в организации (филиале, представительстве, ином обособленном структурном подразделении), у индивидуального предпринимателя более 35 человек.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вступает в силу с 1 сентября 2026 г.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5_ch"/>
    <w:link w:val="Style_13"/>
    <w:rPr>
      <w:rFonts w:ascii="Arial" w:hAnsi="Arial"/>
      <w:b w:val="1"/>
      <w:sz w:val="26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4" w:type="paragraph">
    <w:name w:val="left"/>
    <w:basedOn w:val="Style_11"/>
    <w:link w:val="Style_14_ch"/>
  </w:style>
  <w:style w:styleId="Style_14_ch" w:type="character">
    <w:name w:val="left"/>
    <w:basedOn w:val="Style_11_ch"/>
    <w:link w:val="Style_14"/>
  </w:style>
  <w:style w:styleId="Style_15" w:type="paragraph">
    <w:name w:val="Заголовок статьи"/>
    <w:basedOn w:val="Style_5"/>
    <w:next w:val="Style_5"/>
    <w:link w:val="Style_15_ch"/>
    <w:pPr>
      <w:widowControl w:val="0"/>
      <w:ind w:hanging="892" w:left="1612"/>
      <w:jc w:val="both"/>
    </w:pPr>
    <w:rPr>
      <w:rFonts w:ascii="Arial" w:hAnsi="Arial"/>
    </w:rPr>
  </w:style>
  <w:style w:styleId="Style_15_ch" w:type="character">
    <w:name w:val="Заголовок статьи"/>
    <w:basedOn w:val="Style_5_ch"/>
    <w:link w:val="Style_15"/>
    <w:rPr>
      <w:rFonts w:ascii="Arial" w:hAnsi="Arial"/>
    </w:rPr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vs-items-additional-info"/>
    <w:basedOn w:val="Style_11"/>
    <w:link w:val="Style_17_ch"/>
  </w:style>
  <w:style w:styleId="Style_17_ch" w:type="character">
    <w:name w:val="vs-items-additional-info"/>
    <w:basedOn w:val="Style_11_ch"/>
    <w:link w:val="Style_17"/>
  </w:style>
  <w:style w:styleId="Style_18" w:type="paragraph">
    <w:name w:val="detail-date detail-news-date"/>
    <w:basedOn w:val="Style_11"/>
    <w:link w:val="Style_18_ch"/>
  </w:style>
  <w:style w:styleId="Style_18_ch" w:type="character">
    <w:name w:val="detail-date detail-news-date"/>
    <w:basedOn w:val="Style_11_ch"/>
    <w:link w:val="Style_18"/>
  </w:style>
  <w:style w:styleId="Style_19" w:type="paragraph">
    <w:name w:val="1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1"/>
    <w:basedOn w:val="Style_5_ch"/>
    <w:link w:val="Style_19"/>
  </w:style>
  <w:style w:styleId="Style_20" w:type="paragraph">
    <w:name w:val="attachments__item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attachments__item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footer"/>
    <w:basedOn w:val="Style_5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Document Map"/>
    <w:basedOn w:val="Style_5"/>
    <w:link w:val="Style_23_ch"/>
    <w:rPr>
      <w:rFonts w:ascii="Tahoma" w:hAnsi="Tahoma"/>
      <w:sz w:val="20"/>
    </w:rPr>
  </w:style>
  <w:style w:styleId="Style_23_ch" w:type="character">
    <w:name w:val="Document Map"/>
    <w:basedOn w:val="Style_5_ch"/>
    <w:link w:val="Style_23"/>
    <w:rPr>
      <w:rFonts w:ascii="Tahoma" w:hAnsi="Tahoma"/>
      <w:sz w:val="20"/>
    </w:rPr>
  </w:style>
  <w:style w:styleId="Style_24" w:type="paragraph">
    <w:name w:val="Emphasis"/>
    <w:link w:val="Style_24_ch"/>
    <w:rPr>
      <w:i w:val="1"/>
    </w:rPr>
  </w:style>
  <w:style w:styleId="Style_24_ch" w:type="character">
    <w:name w:val="Emphasis"/>
    <w:link w:val="Style_24"/>
    <w:rPr>
      <w:i w:val="1"/>
    </w:rPr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detail-news-title"/>
    <w:link w:val="Style_26_ch"/>
  </w:style>
  <w:style w:styleId="Style_26_ch" w:type="character">
    <w:name w:val="detail-news-title"/>
    <w:link w:val="Style_26"/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Гипертекстовая ссылка"/>
    <w:link w:val="Style_31_ch"/>
    <w:rPr>
      <w:color w:val="106BBE"/>
    </w:rPr>
  </w:style>
  <w:style w:styleId="Style_31_ch" w:type="character">
    <w:name w:val="Гипертекстовая ссылка"/>
    <w:link w:val="Style_31"/>
    <w:rPr>
      <w:color w:val="106BBE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Normal (Web)"/>
    <w:basedOn w:val="Style_5"/>
    <w:link w:val="Style_33_ch"/>
    <w:pPr>
      <w:widowControl w:val="0"/>
      <w:spacing w:after="225"/>
      <w:ind/>
      <w:jc w:val="both"/>
    </w:pPr>
  </w:style>
  <w:style w:styleId="Style_33_ch" w:type="character">
    <w:name w:val="Normal (Web)"/>
    <w:basedOn w:val="Style_5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rev_ann"/>
    <w:basedOn w:val="Style_5"/>
    <w:link w:val="Style_36_ch"/>
    <w:pPr>
      <w:widowControl w:val="0"/>
      <w:spacing w:afterAutospacing="on" w:beforeAutospacing="on"/>
      <w:ind/>
    </w:pPr>
  </w:style>
  <w:style w:styleId="Style_36_ch" w:type="character">
    <w:name w:val="rev_ann"/>
    <w:basedOn w:val="Style_5_ch"/>
    <w:link w:val="Style_36"/>
  </w:style>
  <w:style w:styleId="Style_37" w:type="paragraph">
    <w:name w:val="s_10"/>
    <w:basedOn w:val="Style_11"/>
    <w:link w:val="Style_37_ch"/>
  </w:style>
  <w:style w:styleId="Style_37_ch" w:type="character">
    <w:name w:val="s_10"/>
    <w:basedOn w:val="Style_11_ch"/>
    <w:link w:val="Style_37"/>
  </w:style>
  <w:style w:styleId="Style_38" w:type="paragraph">
    <w:name w:val="toc 8"/>
    <w:next w:val="Style_5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Body Text Indent"/>
    <w:basedOn w:val="Style_5"/>
    <w:link w:val="Style_39_ch"/>
    <w:pPr>
      <w:widowControl w:val="0"/>
      <w:spacing w:after="120"/>
      <w:ind w:firstLine="0" w:left="283"/>
    </w:pPr>
    <w:rPr>
      <w:sz w:val="28"/>
    </w:rPr>
  </w:style>
  <w:style w:styleId="Style_39_ch" w:type="character">
    <w:name w:val="Body Text Indent"/>
    <w:basedOn w:val="Style_5_ch"/>
    <w:link w:val="Style_39"/>
    <w:rPr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advertising1"/>
    <w:basedOn w:val="Style_11"/>
    <w:link w:val="Style_42_ch"/>
  </w:style>
  <w:style w:styleId="Style_42_ch" w:type="character">
    <w:name w:val="advertising1"/>
    <w:basedOn w:val="Style_11_ch"/>
    <w:link w:val="Style_42"/>
  </w:style>
  <w:style w:styleId="Style_43" w:type="paragraph">
    <w:name w:val="doc_empty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doc_empty"/>
    <w:basedOn w:val="Style_5_ch"/>
    <w:link w:val="Style_43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4" w:type="paragraph">
    <w:name w:val="Subtitle"/>
    <w:next w:val="Style_5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 Знак Знак Знак Знак Знак Знак Знак Знак Знак Знак Знак"/>
    <w:basedOn w:val="Style_5"/>
    <w:link w:val="Style_45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45_ch" w:type="character">
    <w:name w:val=" Знак Знак Знак Знак Знак Знак Знак Знак Знак Знак Знак"/>
    <w:basedOn w:val="Style_5_ch"/>
    <w:link w:val="Style_45"/>
    <w:rPr>
      <w:rFonts w:ascii="Verdana" w:hAnsi="Verdana"/>
      <w:sz w:val="20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advertising"/>
    <w:basedOn w:val="Style_5"/>
    <w:link w:val="Style_49_ch"/>
    <w:pPr>
      <w:widowControl w:val="0"/>
      <w:spacing w:afterAutospacing="on" w:beforeAutospacing="on"/>
      <w:ind/>
    </w:pPr>
  </w:style>
  <w:style w:styleId="Style_49_ch" w:type="character">
    <w:name w:val="advertising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rating_popup_trigger"/>
    <w:basedOn w:val="Style_11"/>
    <w:link w:val="Style_51_ch"/>
  </w:style>
  <w:style w:styleId="Style_51_ch" w:type="character">
    <w:name w:val="rating_popup_trigger"/>
    <w:basedOn w:val="Style_11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2026-06-09T04:23:05Z</dcterms:created>
  <dcterms:modified xsi:type="dcterms:W3CDTF">2026-06-09T04:23:05Z</dcterms:modified>
</cp:coreProperties>
</file>