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2D6D" w14:textId="77777777" w:rsidR="0017287B" w:rsidRDefault="0017287B"/>
    <w:p w14:paraId="3CC36525" w14:textId="39BD6F52" w:rsidR="0017287B" w:rsidRDefault="00CD20D7">
      <w:r>
        <w:t xml:space="preserve">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52BCB" wp14:editId="7D442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1A04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1950" w:dyaOrig="1050" w14:anchorId="34EE0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 filled="t">
            <v:imagedata r:id="rId4" o:title=""/>
          </v:shape>
          <o:OLEObject Type="Embed" ProgID="Word.Picture.8" ShapeID="ole_rId2" DrawAspect="Content" ObjectID="_1841905498" r:id="rId5"/>
        </w:object>
      </w:r>
      <w:r>
        <w:t xml:space="preserve"> </w:t>
      </w:r>
    </w:p>
    <w:p w14:paraId="2F0C1F46" w14:textId="77777777" w:rsidR="0017287B" w:rsidRDefault="00CD20D7">
      <w:r>
        <w:t xml:space="preserve">                                                                  </w:t>
      </w: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7F188A4E" w14:textId="3A88F58C" w:rsidR="0017287B" w:rsidRDefault="00CD20D7" w:rsidP="00455754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6B7ED648" w14:textId="77777777" w:rsidR="0017287B" w:rsidRDefault="00CD20D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 wp14:anchorId="2B7A3A33" wp14:editId="5FB7B2E5">
            <wp:simplePos x="0" y="0"/>
            <wp:positionH relativeFrom="column">
              <wp:posOffset>1596390</wp:posOffset>
            </wp:positionH>
            <wp:positionV relativeFrom="paragraph">
              <wp:posOffset>147320</wp:posOffset>
            </wp:positionV>
            <wp:extent cx="2783840" cy="3173095"/>
            <wp:effectExtent l="0" t="0" r="0" b="8255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17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EF8369" w14:textId="77777777" w:rsidR="0017287B" w:rsidRDefault="0017287B">
      <w:pPr>
        <w:jc w:val="center"/>
        <w:rPr>
          <w:rFonts w:ascii="PT Astra Serif" w:hAnsi="PT Astra Serif"/>
          <w:sz w:val="28"/>
          <w:szCs w:val="28"/>
        </w:rPr>
      </w:pPr>
    </w:p>
    <w:p w14:paraId="2E914BB5" w14:textId="77777777" w:rsidR="0017287B" w:rsidRDefault="0017287B">
      <w:pPr>
        <w:jc w:val="center"/>
        <w:rPr>
          <w:rFonts w:ascii="PT Astra Serif" w:hAnsi="PT Astra Serif"/>
          <w:sz w:val="28"/>
          <w:szCs w:val="28"/>
        </w:rPr>
      </w:pPr>
    </w:p>
    <w:p w14:paraId="17121C46" w14:textId="77777777" w:rsidR="0017287B" w:rsidRDefault="0017287B">
      <w:pPr>
        <w:jc w:val="center"/>
        <w:rPr>
          <w:rFonts w:ascii="PT Astra Serif" w:hAnsi="PT Astra Serif"/>
          <w:sz w:val="28"/>
          <w:szCs w:val="28"/>
        </w:rPr>
      </w:pPr>
    </w:p>
    <w:p w14:paraId="2CD361C7" w14:textId="77777777" w:rsidR="0017287B" w:rsidRDefault="0017287B">
      <w:pPr>
        <w:jc w:val="center"/>
        <w:rPr>
          <w:rFonts w:ascii="PT Astra Serif" w:hAnsi="PT Astra Serif"/>
          <w:sz w:val="28"/>
          <w:szCs w:val="28"/>
        </w:rPr>
      </w:pPr>
    </w:p>
    <w:p w14:paraId="445AD98C" w14:textId="77777777" w:rsidR="0017287B" w:rsidRDefault="0017287B">
      <w:pPr>
        <w:jc w:val="center"/>
        <w:rPr>
          <w:rFonts w:ascii="PT Astra Serif" w:hAnsi="PT Astra Serif"/>
          <w:sz w:val="28"/>
          <w:szCs w:val="28"/>
        </w:rPr>
      </w:pPr>
    </w:p>
    <w:p w14:paraId="6C58A9EC" w14:textId="77777777" w:rsidR="0017287B" w:rsidRDefault="00CD20D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14:paraId="207BA950" w14:textId="77777777" w:rsidR="0017287B" w:rsidRDefault="00CD20D7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 w14:paraId="431B2F2A" w14:textId="77777777" w:rsidR="0017287B" w:rsidRDefault="0017287B">
      <w:pPr>
        <w:spacing w:after="0"/>
        <w:rPr>
          <w:rFonts w:ascii="PT Astra Serif" w:hAnsi="PT Astra Serif"/>
          <w:sz w:val="28"/>
          <w:szCs w:val="28"/>
        </w:rPr>
      </w:pPr>
    </w:p>
    <w:p w14:paraId="04ED3494" w14:textId="77777777" w:rsidR="0017287B" w:rsidRDefault="0017287B">
      <w:pPr>
        <w:spacing w:after="0"/>
        <w:rPr>
          <w:rFonts w:ascii="PT Astra Serif" w:hAnsi="PT Astra Serif"/>
          <w:sz w:val="28"/>
          <w:szCs w:val="28"/>
        </w:rPr>
      </w:pPr>
    </w:p>
    <w:p w14:paraId="1B06CED6" w14:textId="77777777" w:rsidR="0017287B" w:rsidRDefault="0017287B">
      <w:pPr>
        <w:spacing w:after="0"/>
        <w:rPr>
          <w:rFonts w:ascii="PT Astra Serif" w:hAnsi="PT Astra Serif"/>
          <w:sz w:val="28"/>
          <w:szCs w:val="28"/>
        </w:rPr>
      </w:pPr>
    </w:p>
    <w:p w14:paraId="6F399CA4" w14:textId="77777777" w:rsidR="0017287B" w:rsidRDefault="00CD20D7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</w:t>
      </w:r>
    </w:p>
    <w:p w14:paraId="103B2290" w14:textId="77777777" w:rsidR="0017287B" w:rsidRDefault="00CD20D7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</w:t>
      </w:r>
    </w:p>
    <w:p w14:paraId="47A99FD7" w14:textId="2ADF6A07" w:rsidR="0017287B" w:rsidRDefault="00CD20D7">
      <w:pPr>
        <w:tabs>
          <w:tab w:val="left" w:pos="851"/>
        </w:tabs>
        <w:spacing w:after="0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 Старший участковый уполномоченный полиции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ОУУП и ПДН МОМВД России «Нижневартовский» </w:t>
      </w:r>
      <w:r w:rsidR="00C939D3">
        <w:rPr>
          <w:rFonts w:ascii="PT Astra Serif" w:hAnsi="PT Astra Serif"/>
          <w:b/>
          <w:bCs/>
          <w:sz w:val="28"/>
          <w:szCs w:val="28"/>
        </w:rPr>
        <w:t>майор полиции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5165D76B" w14:textId="77777777" w:rsidR="0017287B" w:rsidRDefault="00CD20D7">
      <w:pPr>
        <w:tabs>
          <w:tab w:val="left" w:pos="851"/>
        </w:tabs>
        <w:spacing w:after="0"/>
        <w:jc w:val="center"/>
      </w:pPr>
      <w:proofErr w:type="spellStart"/>
      <w:r>
        <w:rPr>
          <w:rFonts w:ascii="PT Astra Serif" w:hAnsi="PT Astra Serif"/>
          <w:b/>
          <w:bCs/>
          <w:sz w:val="28"/>
          <w:szCs w:val="28"/>
        </w:rPr>
        <w:t>Исангильдин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Салават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Юлаевич</w:t>
      </w:r>
      <w:proofErr w:type="spellEnd"/>
    </w:p>
    <w:p w14:paraId="4B05F551" w14:textId="77777777" w:rsidR="0017287B" w:rsidRDefault="0017287B">
      <w:pPr>
        <w:tabs>
          <w:tab w:val="left" w:pos="851"/>
        </w:tabs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A10F46" w14:textId="77777777" w:rsidR="0017287B" w:rsidRDefault="00CD20D7">
      <w:pPr>
        <w:spacing w:after="0"/>
        <w:ind w:firstLine="708"/>
      </w:pPr>
      <w:r>
        <w:rPr>
          <w:rFonts w:ascii="PT Astra Serif" w:hAnsi="PT Astra Serif"/>
          <w:sz w:val="28"/>
          <w:szCs w:val="28"/>
        </w:rPr>
        <w:t xml:space="preserve">   Тел</w:t>
      </w:r>
      <w:r>
        <w:rPr>
          <w:rFonts w:ascii="PT Astra Serif" w:hAnsi="PT Astra Serif"/>
          <w:color w:val="000000"/>
          <w:sz w:val="28"/>
          <w:szCs w:val="28"/>
        </w:rPr>
        <w:t xml:space="preserve">.: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89993700237</w:t>
      </w:r>
    </w:p>
    <w:p w14:paraId="43D3CB05" w14:textId="77777777" w:rsidR="0017287B" w:rsidRDefault="00CD20D7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Часы приема:</w:t>
      </w:r>
    </w:p>
    <w:p w14:paraId="2F204972" w14:textId="77777777" w:rsidR="0017287B" w:rsidRDefault="00CD20D7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- </w:t>
      </w:r>
      <w:r>
        <w:rPr>
          <w:rFonts w:ascii="PT Astra Serif" w:hAnsi="PT Astra Serif"/>
          <w:b/>
          <w:bCs/>
          <w:sz w:val="28"/>
          <w:szCs w:val="28"/>
        </w:rPr>
        <w:t>Вторник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04AE70F6" w14:textId="77777777" w:rsidR="0017287B" w:rsidRDefault="00CD20D7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 xml:space="preserve">Четверг </w:t>
      </w:r>
      <w:r>
        <w:rPr>
          <w:rFonts w:ascii="PT Astra Serif" w:hAnsi="PT Astra Serif"/>
          <w:sz w:val="28"/>
          <w:szCs w:val="28"/>
        </w:rPr>
        <w:t>с 17 часов 00 минут до 19 часов 00 минут</w:t>
      </w:r>
    </w:p>
    <w:p w14:paraId="333038FA" w14:textId="77777777" w:rsidR="0017287B" w:rsidRDefault="0017287B">
      <w:pPr>
        <w:spacing w:after="0"/>
        <w:ind w:firstLine="708"/>
        <w:rPr>
          <w:rFonts w:ascii="PT Astra Serif" w:hAnsi="PT Astra Serif"/>
          <w:sz w:val="28"/>
          <w:szCs w:val="28"/>
        </w:rPr>
      </w:pPr>
    </w:p>
    <w:p w14:paraId="5C069DB8" w14:textId="11F924AD" w:rsidR="0017287B" w:rsidRDefault="00CD20D7">
      <w:pPr>
        <w:ind w:left="340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Прием граждан осуществляется по </w:t>
      </w:r>
      <w:r w:rsidR="00C939D3">
        <w:rPr>
          <w:rFonts w:ascii="PT Astra Serif" w:hAnsi="PT Astra Serif"/>
          <w:sz w:val="28"/>
          <w:szCs w:val="28"/>
        </w:rPr>
        <w:t xml:space="preserve">адресу: ХМАО </w:t>
      </w:r>
      <w:r>
        <w:rPr>
          <w:rFonts w:ascii="PT Astra Serif" w:hAnsi="PT Astra Serif"/>
          <w:sz w:val="28"/>
          <w:szCs w:val="28"/>
        </w:rPr>
        <w:t>-</w:t>
      </w:r>
      <w:r w:rsidR="00C939D3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Югра,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Нижневартовский район,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г.п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. Излучинск,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ул.Малая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Набережная, д.</w:t>
      </w:r>
      <w:r w:rsidR="007310D8">
        <w:rPr>
          <w:rFonts w:ascii="PT Astra Serif" w:hAnsi="PT Astra Serif"/>
          <w:color w:val="000000"/>
          <w:sz w:val="28"/>
          <w:szCs w:val="28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0</w:t>
      </w:r>
    </w:p>
    <w:p w14:paraId="04DD7FF4" w14:textId="77777777" w:rsidR="0017287B" w:rsidRDefault="00CD20D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Обслуживает административный участок </w:t>
      </w:r>
      <w:r>
        <w:rPr>
          <w:rFonts w:ascii="PT Astra Serif" w:hAnsi="PT Astra Serif"/>
          <w:b/>
          <w:color w:val="000000"/>
          <w:sz w:val="28"/>
          <w:szCs w:val="28"/>
        </w:rPr>
        <w:t>№15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14:paraId="63D7D14C" w14:textId="6F7E2F1C" w:rsidR="0017287B" w:rsidRDefault="00CD20D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zh-CN"/>
        </w:rPr>
        <w:t xml:space="preserve">        </w:t>
      </w:r>
      <w:r>
        <w:rPr>
          <w:rFonts w:ascii="PT Astra Serif" w:eastAsia="Times New Roman" w:hAnsi="PT Astra Serif" w:cs="Times New Roman"/>
          <w:b/>
          <w:bCs/>
          <w:iCs/>
          <w:color w:val="000000"/>
          <w:sz w:val="28"/>
          <w:szCs w:val="28"/>
          <w:lang w:eastAsia="zh-CN"/>
        </w:rPr>
        <w:t xml:space="preserve">    В границах:</w:t>
      </w:r>
      <w:r>
        <w:rPr>
          <w:rFonts w:ascii="PT Astra Serif" w:eastAsia="Times New Roman" w:hAnsi="PT Astra Serif" w:cs="Times New Roman"/>
          <w:b/>
          <w:bCs/>
          <w:iCs/>
          <w:color w:val="FF3838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 xml:space="preserve">левая сторона автодороги «Нижневартовск-Радужный» с 41 километра, вахтовый поселок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>Ларьеганский</w:t>
      </w:r>
      <w:proofErr w:type="spellEnd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 xml:space="preserve">, месторождение Черногорское, Белозерное ГПЗ, объекты ТНК ВР, расположенные в районе КСП-23, 24, ДНС-32,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>Самотлорское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color w:val="000000"/>
          <w:sz w:val="28"/>
          <w:szCs w:val="28"/>
          <w:lang w:eastAsia="zh-CN"/>
        </w:rPr>
        <w:t xml:space="preserve"> месторождение, территория и объекты АО «Самотлорнефтегаз», КСП-10. КСП-5, КСП-21, д. Пасол.</w:t>
      </w:r>
    </w:p>
    <w:sectPr w:rsidR="0017287B">
      <w:pgSz w:w="11906" w:h="16838"/>
      <w:pgMar w:top="14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B"/>
    <w:rsid w:val="0017287B"/>
    <w:rsid w:val="00455754"/>
    <w:rsid w:val="007310D8"/>
    <w:rsid w:val="00795730"/>
    <w:rsid w:val="00C939D3"/>
    <w:rsid w:val="00C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69C8"/>
  <w15:docId w15:val="{6A4A2214-504B-4986-A1E7-F0962194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dc:description/>
  <cp:lastModifiedBy>Professional</cp:lastModifiedBy>
  <cp:revision>10</cp:revision>
  <cp:lastPrinted>2026-06-02T06:38:00Z</cp:lastPrinted>
  <dcterms:created xsi:type="dcterms:W3CDTF">2026-05-28T11:05:00Z</dcterms:created>
  <dcterms:modified xsi:type="dcterms:W3CDTF">2026-06-02T06:39:00Z</dcterms:modified>
  <dc:language>ru-RU</dc:language>
</cp:coreProperties>
</file>