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2107" w14:textId="77777777" w:rsidR="002175AA" w:rsidRDefault="002175AA"/>
    <w:p w14:paraId="5FD0AF15" w14:textId="4088BAA2" w:rsidR="002175AA" w:rsidRDefault="00D05B56" w:rsidP="00ED584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222737" wp14:editId="4D858E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826BC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>
        <w:object w:dxaOrig="1950" w:dyaOrig="1050" w14:anchorId="2A472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97.5pt;height:52.5pt;visibility:visible;mso-wrap-distance-right:0" o:ole="" filled="t">
            <v:imagedata r:id="rId4" o:title=""/>
          </v:shape>
          <o:OLEObject Type="Embed" ProgID="Word.Picture.8" ShapeID="ole_rId2" DrawAspect="Content" ObjectID="_1841905396" r:id="rId5"/>
        </w:object>
      </w:r>
    </w:p>
    <w:p w14:paraId="63D9928B" w14:textId="586CA7FA" w:rsidR="002175AA" w:rsidRDefault="00D05B56" w:rsidP="00ED5843">
      <w:pPr>
        <w:jc w:val="center"/>
      </w:pPr>
      <w:r>
        <w:rPr>
          <w:rFonts w:ascii="PT Astra Serif" w:hAnsi="PT Astra Serif"/>
          <w:b/>
          <w:bCs/>
          <w:sz w:val="32"/>
          <w:szCs w:val="32"/>
        </w:rPr>
        <w:t>МВД РОССИИ</w:t>
      </w:r>
    </w:p>
    <w:p w14:paraId="2CD7C500" w14:textId="76A70568" w:rsidR="002175AA" w:rsidRDefault="00FF5104" w:rsidP="00ED5843">
      <w:pPr>
        <w:jc w:val="center"/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0" distR="0" simplePos="0" relativeHeight="251657216" behindDoc="0" locked="0" layoutInCell="0" allowOverlap="1" wp14:anchorId="05C7FE6C" wp14:editId="2A21BC4D">
            <wp:simplePos x="0" y="0"/>
            <wp:positionH relativeFrom="column">
              <wp:posOffset>1577340</wp:posOffset>
            </wp:positionH>
            <wp:positionV relativeFrom="paragraph">
              <wp:posOffset>591185</wp:posOffset>
            </wp:positionV>
            <wp:extent cx="2785745" cy="3158490"/>
            <wp:effectExtent l="0" t="0" r="0" b="381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315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05B56">
        <w:rPr>
          <w:rFonts w:ascii="PT Astra Serif" w:hAnsi="PT Astra Serif"/>
          <w:b/>
          <w:bCs/>
          <w:sz w:val="32"/>
          <w:szCs w:val="32"/>
        </w:rPr>
        <w:t>УМВД России по Ханты-Мансийскому автономному округу</w:t>
      </w:r>
    </w:p>
    <w:p w14:paraId="6CAD570E" w14:textId="72EFDABA" w:rsidR="002175AA" w:rsidRDefault="002175AA">
      <w:pPr>
        <w:jc w:val="center"/>
        <w:rPr>
          <w:rFonts w:ascii="PT Astra Serif" w:hAnsi="PT Astra Serif"/>
          <w:sz w:val="28"/>
          <w:szCs w:val="28"/>
        </w:rPr>
      </w:pPr>
    </w:p>
    <w:p w14:paraId="50F1ADEB" w14:textId="77777777" w:rsidR="002175AA" w:rsidRDefault="002175AA">
      <w:pPr>
        <w:jc w:val="center"/>
        <w:rPr>
          <w:rFonts w:ascii="PT Astra Serif" w:hAnsi="PT Astra Serif"/>
          <w:sz w:val="28"/>
          <w:szCs w:val="28"/>
        </w:rPr>
      </w:pPr>
    </w:p>
    <w:p w14:paraId="62A9F7B2" w14:textId="77777777" w:rsidR="002175AA" w:rsidRDefault="002175AA">
      <w:pPr>
        <w:jc w:val="center"/>
        <w:rPr>
          <w:rFonts w:ascii="PT Astra Serif" w:hAnsi="PT Astra Serif"/>
          <w:sz w:val="28"/>
          <w:szCs w:val="28"/>
        </w:rPr>
      </w:pPr>
    </w:p>
    <w:p w14:paraId="2D905403" w14:textId="77777777" w:rsidR="002175AA" w:rsidRDefault="002175AA">
      <w:pPr>
        <w:jc w:val="center"/>
        <w:rPr>
          <w:rFonts w:ascii="PT Astra Serif" w:hAnsi="PT Astra Serif"/>
          <w:sz w:val="28"/>
          <w:szCs w:val="28"/>
        </w:rPr>
      </w:pPr>
    </w:p>
    <w:p w14:paraId="14F3C398" w14:textId="77777777" w:rsidR="002175AA" w:rsidRDefault="002175AA">
      <w:pPr>
        <w:jc w:val="center"/>
        <w:rPr>
          <w:rFonts w:ascii="PT Astra Serif" w:hAnsi="PT Astra Serif"/>
          <w:sz w:val="28"/>
          <w:szCs w:val="28"/>
        </w:rPr>
      </w:pPr>
    </w:p>
    <w:p w14:paraId="66A36327" w14:textId="77777777" w:rsidR="002175AA" w:rsidRDefault="002175AA">
      <w:pPr>
        <w:jc w:val="center"/>
        <w:rPr>
          <w:rFonts w:ascii="PT Astra Serif" w:hAnsi="PT Astra Serif"/>
          <w:sz w:val="28"/>
          <w:szCs w:val="28"/>
        </w:rPr>
      </w:pPr>
    </w:p>
    <w:p w14:paraId="251FAD34" w14:textId="77777777" w:rsidR="002175AA" w:rsidRDefault="00D05B5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</w:t>
      </w:r>
    </w:p>
    <w:p w14:paraId="4B447C28" w14:textId="77777777" w:rsidR="002175AA" w:rsidRDefault="00D05B56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</w:p>
    <w:p w14:paraId="1D5BE353" w14:textId="77777777" w:rsidR="002175AA" w:rsidRDefault="002175AA">
      <w:pPr>
        <w:spacing w:after="0"/>
        <w:rPr>
          <w:rFonts w:ascii="PT Astra Serif" w:hAnsi="PT Astra Serif"/>
          <w:sz w:val="28"/>
          <w:szCs w:val="28"/>
        </w:rPr>
      </w:pPr>
    </w:p>
    <w:p w14:paraId="692CA3FE" w14:textId="77777777" w:rsidR="002175AA" w:rsidRDefault="002175AA">
      <w:pPr>
        <w:spacing w:after="0"/>
        <w:rPr>
          <w:rFonts w:ascii="PT Astra Serif" w:hAnsi="PT Astra Serif"/>
          <w:sz w:val="28"/>
          <w:szCs w:val="28"/>
        </w:rPr>
      </w:pPr>
    </w:p>
    <w:p w14:paraId="709C33FE" w14:textId="77777777" w:rsidR="002175AA" w:rsidRDefault="002175AA">
      <w:pPr>
        <w:spacing w:after="0"/>
        <w:rPr>
          <w:rFonts w:ascii="PT Astra Serif" w:hAnsi="PT Astra Serif"/>
          <w:sz w:val="28"/>
          <w:szCs w:val="28"/>
        </w:rPr>
      </w:pPr>
    </w:p>
    <w:p w14:paraId="3383869E" w14:textId="77777777" w:rsidR="002175AA" w:rsidRDefault="00D05B56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</w:t>
      </w:r>
    </w:p>
    <w:p w14:paraId="69243C01" w14:textId="715529D3" w:rsidR="002175AA" w:rsidRPr="00ED5843" w:rsidRDefault="00D05B56" w:rsidP="00ED5843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ED5843">
        <w:rPr>
          <w:rFonts w:ascii="PT Astra Serif" w:hAnsi="PT Astra Serif"/>
          <w:sz w:val="28"/>
          <w:szCs w:val="28"/>
        </w:rPr>
        <w:t>Участковый уполномоченный полиции</w:t>
      </w:r>
    </w:p>
    <w:p w14:paraId="2E1ED725" w14:textId="0AE546B9" w:rsidR="002175AA" w:rsidRPr="00ED5843" w:rsidRDefault="00D05B56" w:rsidP="00ED5843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ED5843">
        <w:rPr>
          <w:rFonts w:ascii="PT Astra Serif" w:hAnsi="PT Astra Serif"/>
          <w:sz w:val="28"/>
          <w:szCs w:val="28"/>
        </w:rPr>
        <w:t>ОУУП и ПДН</w:t>
      </w:r>
    </w:p>
    <w:p w14:paraId="703065AE" w14:textId="08591D2D" w:rsidR="002175AA" w:rsidRPr="00ED5843" w:rsidRDefault="00D05B56" w:rsidP="00ED5843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ED5843">
        <w:rPr>
          <w:rFonts w:ascii="PT Astra Serif" w:hAnsi="PT Astra Serif"/>
          <w:sz w:val="28"/>
          <w:szCs w:val="28"/>
        </w:rPr>
        <w:t>МОМВД России «Нижневартовский»</w:t>
      </w:r>
    </w:p>
    <w:p w14:paraId="0BB9A9BE" w14:textId="5DC10829" w:rsidR="002175AA" w:rsidRPr="00ED5843" w:rsidRDefault="00D05B56" w:rsidP="00ED584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D5843">
        <w:rPr>
          <w:rFonts w:ascii="PT Astra Serif" w:hAnsi="PT Astra Serif"/>
          <w:sz w:val="28"/>
          <w:szCs w:val="28"/>
        </w:rPr>
        <w:t xml:space="preserve">старший лейтенант полиции </w:t>
      </w:r>
      <w:r w:rsidRPr="00ED5843">
        <w:rPr>
          <w:rFonts w:ascii="PT Astra Serif" w:hAnsi="PT Astra Serif"/>
          <w:b/>
          <w:bCs/>
          <w:sz w:val="28"/>
          <w:szCs w:val="28"/>
        </w:rPr>
        <w:t xml:space="preserve">Тажитдинов </w:t>
      </w:r>
      <w:proofErr w:type="spellStart"/>
      <w:r w:rsidRPr="00ED5843">
        <w:rPr>
          <w:rFonts w:ascii="PT Astra Serif" w:hAnsi="PT Astra Serif"/>
          <w:b/>
          <w:bCs/>
          <w:sz w:val="28"/>
          <w:szCs w:val="28"/>
        </w:rPr>
        <w:t>Винир</w:t>
      </w:r>
      <w:proofErr w:type="spellEnd"/>
      <w:r w:rsidRPr="00ED5843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ED5843">
        <w:rPr>
          <w:rFonts w:ascii="PT Astra Serif" w:hAnsi="PT Astra Serif"/>
          <w:b/>
          <w:bCs/>
          <w:sz w:val="28"/>
          <w:szCs w:val="28"/>
        </w:rPr>
        <w:t>Рахимович</w:t>
      </w:r>
      <w:proofErr w:type="spellEnd"/>
    </w:p>
    <w:p w14:paraId="6CB1964B" w14:textId="77777777" w:rsidR="002175AA" w:rsidRDefault="00D05B56">
      <w:pPr>
        <w:spacing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Тел.: 89224033916</w:t>
      </w:r>
    </w:p>
    <w:p w14:paraId="73DFA4E4" w14:textId="77777777" w:rsidR="002175AA" w:rsidRDefault="00D05B56">
      <w:pPr>
        <w:spacing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Часы приема:</w:t>
      </w:r>
    </w:p>
    <w:p w14:paraId="65C5C386" w14:textId="77777777" w:rsidR="002175AA" w:rsidRPr="00ED5843" w:rsidRDefault="00D05B56">
      <w:pPr>
        <w:spacing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Pr="00ED5843">
        <w:rPr>
          <w:rFonts w:ascii="PT Astra Serif" w:hAnsi="PT Astra Serif"/>
          <w:sz w:val="28"/>
          <w:szCs w:val="28"/>
        </w:rPr>
        <w:t>- Вторник с 17 часов 00 минут до 19 часов 00 минут</w:t>
      </w:r>
    </w:p>
    <w:p w14:paraId="6EEADFE4" w14:textId="77777777" w:rsidR="002175AA" w:rsidRDefault="00D05B56">
      <w:pPr>
        <w:spacing w:after="0"/>
        <w:ind w:firstLine="708"/>
        <w:rPr>
          <w:rFonts w:ascii="PT Astra Serif" w:hAnsi="PT Astra Serif"/>
          <w:sz w:val="28"/>
          <w:szCs w:val="28"/>
        </w:rPr>
      </w:pPr>
      <w:r w:rsidRPr="00ED5843">
        <w:rPr>
          <w:rFonts w:ascii="PT Astra Serif" w:hAnsi="PT Astra Serif"/>
          <w:sz w:val="28"/>
          <w:szCs w:val="28"/>
        </w:rPr>
        <w:t xml:space="preserve">   - Четверг</w:t>
      </w:r>
      <w:r>
        <w:rPr>
          <w:rFonts w:ascii="PT Astra Serif" w:hAnsi="PT Astra Serif"/>
          <w:sz w:val="28"/>
          <w:szCs w:val="28"/>
        </w:rPr>
        <w:t xml:space="preserve"> с 17 часов 00 минут до 19 часов 00 минут</w:t>
      </w:r>
    </w:p>
    <w:p w14:paraId="58096CF6" w14:textId="4E2B8EBF" w:rsidR="002175AA" w:rsidRDefault="00D05B56" w:rsidP="00F721FF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Прием граждан осуществляется по </w:t>
      </w:r>
      <w:proofErr w:type="gramStart"/>
      <w:r>
        <w:rPr>
          <w:rFonts w:ascii="PT Astra Serif" w:hAnsi="PT Astra Serif"/>
          <w:sz w:val="28"/>
          <w:szCs w:val="28"/>
        </w:rPr>
        <w:t>адресу;  ХМАО</w:t>
      </w:r>
      <w:proofErr w:type="gramEnd"/>
      <w:r>
        <w:rPr>
          <w:rFonts w:ascii="PT Astra Serif" w:hAnsi="PT Astra Serif"/>
          <w:sz w:val="28"/>
          <w:szCs w:val="28"/>
        </w:rPr>
        <w:t>-Югра,             Нижневартовский рай</w:t>
      </w:r>
      <w:r>
        <w:rPr>
          <w:rFonts w:ascii="PT Astra Serif" w:hAnsi="PT Astra Serif"/>
          <w:color w:val="000000"/>
          <w:sz w:val="28"/>
          <w:szCs w:val="28"/>
        </w:rPr>
        <w:t xml:space="preserve">он,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г.п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>. Излучинск, ул. Малая Набережная, д. 10</w:t>
      </w:r>
    </w:p>
    <w:p w14:paraId="7CA6064F" w14:textId="77777777" w:rsidR="002175AA" w:rsidRDefault="00D05B5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Обслуживает административный учас</w:t>
      </w:r>
      <w:r>
        <w:rPr>
          <w:rFonts w:ascii="PT Astra Serif" w:hAnsi="PT Astra Serif"/>
          <w:b/>
          <w:color w:val="000000"/>
          <w:sz w:val="28"/>
          <w:szCs w:val="28"/>
        </w:rPr>
        <w:t>ток №17</w:t>
      </w:r>
    </w:p>
    <w:p w14:paraId="084D08F4" w14:textId="77777777" w:rsidR="002175AA" w:rsidRDefault="00D05B5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14:paraId="0E5D1CAF" w14:textId="77777777" w:rsidR="002175AA" w:rsidRDefault="00D05B5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В грани</w:t>
      </w:r>
      <w:r>
        <w:rPr>
          <w:rFonts w:ascii="PT Astra Serif" w:hAnsi="PT Astra Serif"/>
          <w:b/>
          <w:sz w:val="28"/>
          <w:szCs w:val="28"/>
        </w:rPr>
        <w:t>цах: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bCs/>
          <w:iCs/>
          <w:color w:val="000000"/>
          <w:sz w:val="28"/>
          <w:szCs w:val="28"/>
          <w:lang w:eastAsia="zh-CN"/>
        </w:rPr>
        <w:t>д</w:t>
      </w:r>
      <w:r>
        <w:rPr>
          <w:rFonts w:ascii="PT Astra Serif" w:eastAsia="Times New Roman" w:hAnsi="PT Astra Serif" w:cs="PT Astra Serif"/>
          <w:b/>
          <w:bCs/>
          <w:iCs/>
          <w:color w:val="000000"/>
          <w:sz w:val="28"/>
          <w:szCs w:val="28"/>
          <w:lang w:eastAsia="zh-CN"/>
        </w:rPr>
        <w:t xml:space="preserve">. Соснина, </w:t>
      </w:r>
      <w:proofErr w:type="spellStart"/>
      <w:r>
        <w:rPr>
          <w:rFonts w:ascii="PT Astra Serif" w:eastAsia="Times New Roman" w:hAnsi="PT Astra Serif" w:cs="PT Astra Serif"/>
          <w:b/>
          <w:bCs/>
          <w:iCs/>
          <w:color w:val="000000"/>
          <w:sz w:val="28"/>
          <w:szCs w:val="28"/>
          <w:lang w:eastAsia="zh-CN"/>
        </w:rPr>
        <w:t>Самотлорское</w:t>
      </w:r>
      <w:proofErr w:type="spellEnd"/>
      <w:r>
        <w:rPr>
          <w:rFonts w:ascii="PT Astra Serif" w:eastAsia="Times New Roman" w:hAnsi="PT Astra Serif" w:cs="PT Astra Serif"/>
          <w:b/>
          <w:bCs/>
          <w:iCs/>
          <w:color w:val="000000"/>
          <w:sz w:val="28"/>
          <w:szCs w:val="28"/>
          <w:lang w:eastAsia="zh-CN"/>
        </w:rPr>
        <w:t xml:space="preserve"> месторождение до 41 километра, автодороги «Нижневартовск-Радужный», территория и объекты АО «Самотлорнефтегаз», ДКП-1, ДКП-2, ДКП-3, ДНС-1, объекты ТНК ВР, расположенные в районе КСП-11, 12, 14, Малое-Черногорское и Рубиновое месторождение.</w:t>
      </w:r>
    </w:p>
    <w:sectPr w:rsidR="002175AA">
      <w:pgSz w:w="11906" w:h="16838"/>
      <w:pgMar w:top="14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AA"/>
    <w:rsid w:val="002175AA"/>
    <w:rsid w:val="00D05B56"/>
    <w:rsid w:val="00ED5843"/>
    <w:rsid w:val="00F721FF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175C"/>
  <w15:docId w15:val="{270F02C1-073E-4CC0-A5CF-AA6A64FE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dtazhitdinov</dc:creator>
  <dc:description/>
  <cp:lastModifiedBy>Professional</cp:lastModifiedBy>
  <cp:revision>8</cp:revision>
  <cp:lastPrinted>2026-05-29T04:37:00Z</cp:lastPrinted>
  <dcterms:created xsi:type="dcterms:W3CDTF">2026-05-28T11:04:00Z</dcterms:created>
  <dcterms:modified xsi:type="dcterms:W3CDTF">2026-06-02T06:37:00Z</dcterms:modified>
  <dc:language>ru-RU</dc:language>
</cp:coreProperties>
</file>