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6A" w:rsidRDefault="00E238BC" w:rsidP="00304C98">
      <w:pPr>
        <w:pStyle w:val="2"/>
        <w:tabs>
          <w:tab w:val="left" w:pos="3969"/>
        </w:tabs>
        <w:jc w:val="center"/>
        <w:rPr>
          <w:b/>
          <w:bCs/>
          <w:sz w:val="24"/>
        </w:rPr>
      </w:pPr>
      <w:r>
        <w:rPr>
          <w:noProof/>
          <w:szCs w:val="28"/>
        </w:rPr>
        <w:drawing>
          <wp:inline distT="0" distB="0" distL="0" distR="0">
            <wp:extent cx="552450" cy="704850"/>
            <wp:effectExtent l="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56A" w:rsidRDefault="001E156A" w:rsidP="00503A0D">
      <w:pPr>
        <w:pStyle w:val="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Ханты-Мансийский автономный округ – Югра </w:t>
      </w:r>
    </w:p>
    <w:p w:rsidR="001E156A" w:rsidRDefault="001E156A" w:rsidP="00503A0D">
      <w:pPr>
        <w:jc w:val="center"/>
        <w:rPr>
          <w:b/>
          <w:bCs/>
        </w:rPr>
      </w:pPr>
      <w:r>
        <w:rPr>
          <w:b/>
          <w:bCs/>
        </w:rPr>
        <w:t>(Тюменская область)</w:t>
      </w:r>
    </w:p>
    <w:p w:rsidR="001E156A" w:rsidRDefault="001E156A" w:rsidP="00503A0D">
      <w:pPr>
        <w:jc w:val="center"/>
        <w:rPr>
          <w:b/>
          <w:bCs/>
        </w:rPr>
      </w:pPr>
      <w:proofErr w:type="spellStart"/>
      <w:r>
        <w:rPr>
          <w:b/>
          <w:bCs/>
        </w:rPr>
        <w:t>Нижневартовский</w:t>
      </w:r>
      <w:proofErr w:type="spellEnd"/>
      <w:r>
        <w:rPr>
          <w:b/>
          <w:bCs/>
        </w:rPr>
        <w:t xml:space="preserve"> район</w:t>
      </w:r>
    </w:p>
    <w:p w:rsidR="001E156A" w:rsidRPr="003965E1" w:rsidRDefault="001E156A" w:rsidP="00503A0D">
      <w:pPr>
        <w:pStyle w:val="8"/>
        <w:rPr>
          <w:sz w:val="36"/>
          <w:szCs w:val="36"/>
          <w:u w:val="none"/>
        </w:rPr>
      </w:pPr>
      <w:r w:rsidRPr="003965E1">
        <w:rPr>
          <w:sz w:val="36"/>
          <w:szCs w:val="36"/>
          <w:u w:val="none"/>
        </w:rPr>
        <w:t xml:space="preserve">Администрация  </w:t>
      </w:r>
    </w:p>
    <w:p w:rsidR="001E156A" w:rsidRDefault="001E156A" w:rsidP="00503A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городского поселения </w:t>
      </w:r>
    </w:p>
    <w:p w:rsidR="001E156A" w:rsidRDefault="001E156A" w:rsidP="00503A0D">
      <w:pPr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Излучинск</w:t>
      </w:r>
      <w:proofErr w:type="spellEnd"/>
    </w:p>
    <w:p w:rsidR="001E156A" w:rsidRDefault="001E156A" w:rsidP="00503A0D">
      <w:pPr>
        <w:rPr>
          <w:sz w:val="16"/>
        </w:rPr>
      </w:pPr>
    </w:p>
    <w:p w:rsidR="001E156A" w:rsidRPr="00FF4E6E" w:rsidRDefault="001E156A" w:rsidP="00503A0D">
      <w:pPr>
        <w:jc w:val="center"/>
        <w:rPr>
          <w:b/>
          <w:bCs/>
          <w:sz w:val="40"/>
          <w:szCs w:val="40"/>
        </w:rPr>
      </w:pPr>
      <w:r w:rsidRPr="00FF4E6E">
        <w:rPr>
          <w:b/>
          <w:bCs/>
          <w:sz w:val="40"/>
          <w:szCs w:val="40"/>
        </w:rPr>
        <w:t>ПОСТАНОВЛЕНИЕ</w:t>
      </w:r>
    </w:p>
    <w:p w:rsidR="001E156A" w:rsidRDefault="001E156A" w:rsidP="00503A0D">
      <w:pPr>
        <w:rPr>
          <w:sz w:val="16"/>
        </w:rPr>
      </w:pPr>
    </w:p>
    <w:p w:rsidR="001E156A" w:rsidRDefault="001E156A" w:rsidP="00503A0D">
      <w:pPr>
        <w:jc w:val="both"/>
        <w:rPr>
          <w:b/>
        </w:rPr>
      </w:pPr>
    </w:p>
    <w:p w:rsidR="001E156A" w:rsidRPr="00AF69A9" w:rsidRDefault="00FC1C56" w:rsidP="00503A0D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D3083">
        <w:rPr>
          <w:sz w:val="28"/>
          <w:szCs w:val="28"/>
        </w:rPr>
        <w:t>т</w:t>
      </w:r>
      <w:r w:rsidR="00CE47DA">
        <w:rPr>
          <w:sz w:val="28"/>
          <w:szCs w:val="28"/>
        </w:rPr>
        <w:t xml:space="preserve"> </w:t>
      </w:r>
      <w:r>
        <w:rPr>
          <w:sz w:val="28"/>
          <w:szCs w:val="28"/>
        </w:rPr>
        <w:t>16.03.2022</w:t>
      </w:r>
      <w:r w:rsidR="00B51C84">
        <w:rPr>
          <w:sz w:val="28"/>
          <w:szCs w:val="28"/>
        </w:rPr>
        <w:tab/>
      </w:r>
      <w:r w:rsidR="00B51C84">
        <w:rPr>
          <w:sz w:val="28"/>
          <w:szCs w:val="28"/>
        </w:rPr>
        <w:tab/>
      </w:r>
      <w:r w:rsidR="00B51C84">
        <w:rPr>
          <w:sz w:val="28"/>
          <w:szCs w:val="28"/>
        </w:rPr>
        <w:tab/>
      </w:r>
      <w:r w:rsidR="00B51C84">
        <w:rPr>
          <w:sz w:val="28"/>
          <w:szCs w:val="28"/>
        </w:rPr>
        <w:tab/>
      </w:r>
      <w:r w:rsidR="00B51C84">
        <w:rPr>
          <w:sz w:val="28"/>
          <w:szCs w:val="28"/>
        </w:rPr>
        <w:tab/>
        <w:t xml:space="preserve">                </w:t>
      </w:r>
      <w:r w:rsidR="00CD3083">
        <w:rPr>
          <w:sz w:val="28"/>
          <w:szCs w:val="28"/>
        </w:rPr>
        <w:t xml:space="preserve">              </w:t>
      </w:r>
      <w:r w:rsidR="006B3C34">
        <w:rPr>
          <w:sz w:val="28"/>
          <w:szCs w:val="28"/>
        </w:rPr>
        <w:t xml:space="preserve">  </w:t>
      </w:r>
      <w:r w:rsidR="00CD308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</w:t>
      </w:r>
      <w:r w:rsidR="004C5EB1">
        <w:rPr>
          <w:sz w:val="28"/>
          <w:szCs w:val="28"/>
        </w:rPr>
        <w:t>№</w:t>
      </w:r>
      <w:r w:rsidR="00CD3083">
        <w:rPr>
          <w:sz w:val="28"/>
          <w:szCs w:val="28"/>
        </w:rPr>
        <w:t xml:space="preserve"> </w:t>
      </w:r>
      <w:r>
        <w:rPr>
          <w:sz w:val="28"/>
          <w:szCs w:val="28"/>
        </w:rPr>
        <w:t>95</w:t>
      </w:r>
    </w:p>
    <w:p w:rsidR="001E156A" w:rsidRPr="00FD6D67" w:rsidRDefault="001E156A" w:rsidP="00503A0D">
      <w:pPr>
        <w:jc w:val="both"/>
      </w:pPr>
      <w:proofErr w:type="spellStart"/>
      <w:r w:rsidRPr="00FD6D67">
        <w:t>пгт</w:t>
      </w:r>
      <w:proofErr w:type="spellEnd"/>
      <w:r w:rsidRPr="00FD6D67">
        <w:t xml:space="preserve">. </w:t>
      </w:r>
      <w:proofErr w:type="spellStart"/>
      <w:r w:rsidRPr="00FD6D67">
        <w:t>Излучинск</w:t>
      </w:r>
      <w:proofErr w:type="spellEnd"/>
    </w:p>
    <w:p w:rsidR="001E156A" w:rsidRDefault="001E156A" w:rsidP="00503A0D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sz w:val="28"/>
          <w:szCs w:val="28"/>
        </w:rPr>
      </w:pPr>
    </w:p>
    <w:tbl>
      <w:tblPr>
        <w:tblpPr w:leftFromText="180" w:rightFromText="180" w:vertAnchor="text" w:horzAnchor="margin" w:tblpX="16" w:tblpY="121"/>
        <w:tblW w:w="0" w:type="auto"/>
        <w:tblLook w:val="00A0" w:firstRow="1" w:lastRow="0" w:firstColumn="1" w:lastColumn="0" w:noHBand="0" w:noVBand="0"/>
      </w:tblPr>
      <w:tblGrid>
        <w:gridCol w:w="3993"/>
      </w:tblGrid>
      <w:tr w:rsidR="001E156A" w:rsidTr="001D5C8C">
        <w:trPr>
          <w:trHeight w:val="1729"/>
        </w:trPr>
        <w:tc>
          <w:tcPr>
            <w:tcW w:w="3993" w:type="dxa"/>
          </w:tcPr>
          <w:p w:rsidR="001E156A" w:rsidRPr="00B97B5F" w:rsidRDefault="001D5C8C" w:rsidP="00C95F7F">
            <w:pPr>
              <w:tabs>
                <w:tab w:val="left" w:pos="851"/>
                <w:tab w:val="left" w:pos="993"/>
              </w:tabs>
              <w:ind w:lef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подготовке </w:t>
            </w:r>
            <w:r w:rsidR="00E87466">
              <w:rPr>
                <w:sz w:val="28"/>
              </w:rPr>
              <w:t xml:space="preserve">и проведении </w:t>
            </w:r>
            <w:r w:rsidR="00E87466" w:rsidRPr="000A6F46">
              <w:rPr>
                <w:sz w:val="28"/>
                <w:szCs w:val="28"/>
              </w:rPr>
              <w:t>на территории поселения</w:t>
            </w:r>
            <w:r w:rsidR="00FA6350">
              <w:rPr>
                <w:sz w:val="28"/>
              </w:rPr>
              <w:t xml:space="preserve"> </w:t>
            </w:r>
            <w:r w:rsidR="00C95F7F">
              <w:rPr>
                <w:sz w:val="28"/>
              </w:rPr>
              <w:t xml:space="preserve">                  </w:t>
            </w:r>
            <w:r w:rsidR="00E87466">
              <w:rPr>
                <w:sz w:val="28"/>
              </w:rPr>
              <w:t xml:space="preserve">мероприятий, посвященных </w:t>
            </w:r>
            <w:r w:rsidR="00580BDC">
              <w:rPr>
                <w:sz w:val="28"/>
                <w:szCs w:val="28"/>
              </w:rPr>
              <w:t>восьмой</w:t>
            </w:r>
            <w:r w:rsidR="00E87466">
              <w:rPr>
                <w:sz w:val="28"/>
                <w:szCs w:val="28"/>
              </w:rPr>
              <w:t xml:space="preserve"> </w:t>
            </w:r>
            <w:r w:rsidR="00E87466" w:rsidRPr="000A6F46">
              <w:rPr>
                <w:sz w:val="28"/>
                <w:szCs w:val="28"/>
              </w:rPr>
              <w:t>годовщине принятия</w:t>
            </w:r>
            <w:r w:rsidR="00E87466">
              <w:rPr>
                <w:sz w:val="28"/>
                <w:szCs w:val="28"/>
              </w:rPr>
              <w:t xml:space="preserve"> </w:t>
            </w:r>
            <w:r w:rsidR="00E87466" w:rsidRPr="000A6F46">
              <w:rPr>
                <w:sz w:val="28"/>
                <w:szCs w:val="28"/>
              </w:rPr>
              <w:t>в Российскую Федерацию Республики Крым и образования в составе Российской Федерации новых субъектов</w:t>
            </w:r>
          </w:p>
        </w:tc>
      </w:tr>
    </w:tbl>
    <w:p w:rsidR="001E156A" w:rsidRDefault="001E156A" w:rsidP="00503A0D">
      <w:pPr>
        <w:widowControl w:val="0"/>
        <w:shd w:val="clear" w:color="auto" w:fill="FFFFFF"/>
        <w:autoSpaceDE w:val="0"/>
        <w:autoSpaceDN w:val="0"/>
        <w:adjustRightInd w:val="0"/>
        <w:ind w:left="5760"/>
        <w:jc w:val="both"/>
        <w:rPr>
          <w:sz w:val="28"/>
          <w:szCs w:val="28"/>
        </w:rPr>
      </w:pPr>
    </w:p>
    <w:p w:rsidR="001E156A" w:rsidRDefault="001E156A" w:rsidP="00503A0D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sz w:val="28"/>
          <w:szCs w:val="28"/>
        </w:rPr>
      </w:pPr>
    </w:p>
    <w:p w:rsidR="001E156A" w:rsidRDefault="001E156A" w:rsidP="00503A0D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sz w:val="28"/>
          <w:szCs w:val="28"/>
        </w:rPr>
      </w:pPr>
    </w:p>
    <w:p w:rsidR="001E156A" w:rsidRDefault="001E156A" w:rsidP="00503A0D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sz w:val="28"/>
          <w:szCs w:val="28"/>
        </w:rPr>
      </w:pPr>
    </w:p>
    <w:p w:rsidR="001E156A" w:rsidRDefault="001E156A" w:rsidP="00503A0D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sz w:val="28"/>
          <w:szCs w:val="28"/>
        </w:rPr>
      </w:pPr>
    </w:p>
    <w:p w:rsidR="001E156A" w:rsidRDefault="001E156A" w:rsidP="00C71345">
      <w:pPr>
        <w:tabs>
          <w:tab w:val="left" w:pos="709"/>
        </w:tabs>
        <w:ind w:firstLine="851"/>
        <w:jc w:val="both"/>
        <w:rPr>
          <w:color w:val="000000"/>
          <w:sz w:val="28"/>
          <w:szCs w:val="28"/>
        </w:rPr>
      </w:pPr>
    </w:p>
    <w:p w:rsidR="00B51C84" w:rsidRDefault="00B51C84" w:rsidP="009E162C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E87466" w:rsidRDefault="00E87466" w:rsidP="0016527A">
      <w:pPr>
        <w:tabs>
          <w:tab w:val="left" w:pos="709"/>
        </w:tabs>
        <w:ind w:firstLine="851"/>
        <w:jc w:val="both"/>
        <w:rPr>
          <w:color w:val="000000"/>
          <w:sz w:val="28"/>
          <w:szCs w:val="28"/>
        </w:rPr>
      </w:pPr>
    </w:p>
    <w:p w:rsidR="00E87466" w:rsidRDefault="00E87466" w:rsidP="0016527A">
      <w:pPr>
        <w:tabs>
          <w:tab w:val="left" w:pos="709"/>
        </w:tabs>
        <w:ind w:firstLine="851"/>
        <w:jc w:val="both"/>
        <w:rPr>
          <w:color w:val="000000"/>
          <w:sz w:val="28"/>
          <w:szCs w:val="28"/>
        </w:rPr>
      </w:pPr>
    </w:p>
    <w:p w:rsidR="00E87466" w:rsidRDefault="00E87466" w:rsidP="0016527A">
      <w:pPr>
        <w:tabs>
          <w:tab w:val="left" w:pos="709"/>
        </w:tabs>
        <w:ind w:firstLine="851"/>
        <w:jc w:val="both"/>
        <w:rPr>
          <w:color w:val="000000"/>
          <w:sz w:val="28"/>
          <w:szCs w:val="28"/>
        </w:rPr>
      </w:pPr>
    </w:p>
    <w:p w:rsidR="001E156A" w:rsidRDefault="00B51C84" w:rsidP="0016527A">
      <w:pPr>
        <w:tabs>
          <w:tab w:val="left" w:pos="709"/>
        </w:tabs>
        <w:ind w:firstLine="851"/>
        <w:jc w:val="both"/>
        <w:rPr>
          <w:color w:val="000000"/>
          <w:sz w:val="28"/>
          <w:szCs w:val="28"/>
        </w:rPr>
      </w:pPr>
      <w:r w:rsidRPr="00906690">
        <w:rPr>
          <w:color w:val="000000"/>
          <w:sz w:val="28"/>
          <w:szCs w:val="28"/>
        </w:rPr>
        <w:t xml:space="preserve">В соответствии с пунктом 12 части 1 статьи 14 Федерального закона </w:t>
      </w:r>
      <w:r w:rsidR="00047330">
        <w:rPr>
          <w:color w:val="000000"/>
          <w:sz w:val="28"/>
          <w:szCs w:val="28"/>
        </w:rPr>
        <w:t xml:space="preserve">                </w:t>
      </w:r>
      <w:r w:rsidRPr="00906690">
        <w:rPr>
          <w:color w:val="000000"/>
          <w:sz w:val="28"/>
          <w:szCs w:val="28"/>
        </w:rPr>
        <w:t>от 06.10.2003 № 131-ФЗ</w:t>
      </w:r>
      <w:r>
        <w:rPr>
          <w:color w:val="000000"/>
          <w:sz w:val="28"/>
          <w:szCs w:val="28"/>
        </w:rPr>
        <w:t xml:space="preserve"> </w:t>
      </w:r>
      <w:r w:rsidRPr="00594B4D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493523">
        <w:rPr>
          <w:sz w:val="28"/>
          <w:szCs w:val="28"/>
        </w:rPr>
        <w:t>, в связи с празднованием</w:t>
      </w:r>
      <w:r w:rsidR="00E87466" w:rsidRPr="00E87466">
        <w:rPr>
          <w:sz w:val="28"/>
          <w:szCs w:val="28"/>
        </w:rPr>
        <w:t xml:space="preserve"> </w:t>
      </w:r>
      <w:r w:rsidR="00180B5E">
        <w:rPr>
          <w:sz w:val="28"/>
          <w:szCs w:val="28"/>
        </w:rPr>
        <w:t>восьмой</w:t>
      </w:r>
      <w:r w:rsidR="00E87466">
        <w:rPr>
          <w:sz w:val="28"/>
          <w:szCs w:val="28"/>
        </w:rPr>
        <w:t xml:space="preserve"> го</w:t>
      </w:r>
      <w:r w:rsidR="00FA6350">
        <w:rPr>
          <w:sz w:val="28"/>
          <w:szCs w:val="28"/>
        </w:rPr>
        <w:t>довщины</w:t>
      </w:r>
      <w:r w:rsidR="00E87466">
        <w:rPr>
          <w:sz w:val="28"/>
          <w:szCs w:val="28"/>
        </w:rPr>
        <w:t xml:space="preserve"> принятия </w:t>
      </w:r>
      <w:r w:rsidR="00E87466" w:rsidRPr="000A6F46">
        <w:rPr>
          <w:sz w:val="28"/>
          <w:szCs w:val="28"/>
        </w:rPr>
        <w:t xml:space="preserve">в Российскую Федерацию Республики Крым и образования </w:t>
      </w:r>
      <w:r w:rsidR="00C95F7F">
        <w:rPr>
          <w:sz w:val="28"/>
          <w:szCs w:val="28"/>
        </w:rPr>
        <w:t xml:space="preserve">              </w:t>
      </w:r>
      <w:r w:rsidR="00E87466" w:rsidRPr="000A6F46">
        <w:rPr>
          <w:sz w:val="28"/>
          <w:szCs w:val="28"/>
        </w:rPr>
        <w:t>в составе Российской Федерации новых субъектов</w:t>
      </w:r>
      <w:r w:rsidR="00EE5198">
        <w:rPr>
          <w:sz w:val="28"/>
          <w:szCs w:val="28"/>
        </w:rPr>
        <w:t xml:space="preserve">, </w:t>
      </w:r>
      <w:r w:rsidR="00EE5198" w:rsidRPr="009873FB">
        <w:rPr>
          <w:sz w:val="28"/>
          <w:szCs w:val="28"/>
        </w:rPr>
        <w:t>в целях популяриза</w:t>
      </w:r>
      <w:r w:rsidR="00EE5198">
        <w:rPr>
          <w:sz w:val="28"/>
        </w:rPr>
        <w:t>ции гражданской солидарности, взаимопомощи, сплоченности и единения людей различных национальностей</w:t>
      </w:r>
      <w:r w:rsidR="00D721AC">
        <w:rPr>
          <w:sz w:val="28"/>
        </w:rPr>
        <w:t xml:space="preserve"> </w:t>
      </w:r>
      <w:r w:rsidR="00EE5198">
        <w:rPr>
          <w:sz w:val="28"/>
        </w:rPr>
        <w:t>и религиозных убеждений, профилактики экстремизма, гармонизации ме</w:t>
      </w:r>
      <w:r w:rsidR="00D721AC">
        <w:rPr>
          <w:sz w:val="28"/>
        </w:rPr>
        <w:t xml:space="preserve">жэтнических </w:t>
      </w:r>
      <w:r w:rsidR="00EE5198">
        <w:rPr>
          <w:sz w:val="28"/>
        </w:rPr>
        <w:t>и межкультурных отношений</w:t>
      </w:r>
      <w:r w:rsidR="001E156A">
        <w:rPr>
          <w:color w:val="000000"/>
          <w:sz w:val="28"/>
          <w:szCs w:val="28"/>
        </w:rPr>
        <w:t>:</w:t>
      </w:r>
    </w:p>
    <w:p w:rsidR="001E156A" w:rsidRPr="005E3E0B" w:rsidRDefault="001E156A" w:rsidP="00C71345">
      <w:pPr>
        <w:tabs>
          <w:tab w:val="left" w:pos="709"/>
        </w:tabs>
        <w:ind w:firstLine="851"/>
        <w:jc w:val="both"/>
        <w:rPr>
          <w:color w:val="000000"/>
          <w:sz w:val="28"/>
          <w:szCs w:val="28"/>
        </w:rPr>
      </w:pPr>
    </w:p>
    <w:p w:rsidR="007E3A81" w:rsidRDefault="009342CF" w:rsidP="007E3A8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</w:t>
      </w:r>
      <w:r w:rsidR="00E87466">
        <w:rPr>
          <w:sz w:val="28"/>
          <w:szCs w:val="28"/>
        </w:rPr>
        <w:t xml:space="preserve">на территории поселения </w:t>
      </w:r>
      <w:r>
        <w:rPr>
          <w:sz w:val="28"/>
          <w:szCs w:val="28"/>
        </w:rPr>
        <w:t xml:space="preserve">в период </w:t>
      </w:r>
      <w:r w:rsidR="00E87466">
        <w:rPr>
          <w:sz w:val="28"/>
          <w:szCs w:val="28"/>
        </w:rPr>
        <w:t xml:space="preserve">с </w:t>
      </w:r>
      <w:r w:rsidR="00186B8A">
        <w:rPr>
          <w:sz w:val="28"/>
          <w:szCs w:val="28"/>
        </w:rPr>
        <w:t>1</w:t>
      </w:r>
      <w:r w:rsidR="0027643C">
        <w:rPr>
          <w:sz w:val="28"/>
          <w:szCs w:val="28"/>
        </w:rPr>
        <w:t>4</w:t>
      </w:r>
      <w:r w:rsidR="00E87466">
        <w:rPr>
          <w:sz w:val="28"/>
          <w:szCs w:val="28"/>
        </w:rPr>
        <w:t xml:space="preserve"> по </w:t>
      </w:r>
      <w:r w:rsidR="0027643C">
        <w:rPr>
          <w:sz w:val="28"/>
          <w:szCs w:val="28"/>
        </w:rPr>
        <w:t>20</w:t>
      </w:r>
      <w:r w:rsidR="0016527A" w:rsidRPr="005D46AB">
        <w:rPr>
          <w:sz w:val="28"/>
          <w:szCs w:val="28"/>
        </w:rPr>
        <w:t xml:space="preserve"> марта</w:t>
      </w:r>
      <w:r w:rsidR="00744553">
        <w:rPr>
          <w:sz w:val="28"/>
          <w:szCs w:val="28"/>
        </w:rPr>
        <w:t xml:space="preserve"> </w:t>
      </w:r>
      <w:r w:rsidR="00F5509C">
        <w:rPr>
          <w:sz w:val="28"/>
          <w:szCs w:val="28"/>
        </w:rPr>
        <w:t xml:space="preserve">                 </w:t>
      </w:r>
      <w:r w:rsidR="00744553">
        <w:rPr>
          <w:sz w:val="28"/>
          <w:szCs w:val="28"/>
        </w:rPr>
        <w:t>2022</w:t>
      </w:r>
      <w:r w:rsidR="00FA6350">
        <w:rPr>
          <w:sz w:val="28"/>
          <w:szCs w:val="28"/>
        </w:rPr>
        <w:t xml:space="preserve"> </w:t>
      </w:r>
      <w:r w:rsidR="001E156A">
        <w:rPr>
          <w:sz w:val="28"/>
          <w:szCs w:val="28"/>
        </w:rPr>
        <w:t>года мероприятия, посвященные</w:t>
      </w:r>
      <w:r w:rsidR="00E87466" w:rsidRPr="00E87466">
        <w:rPr>
          <w:sz w:val="28"/>
          <w:szCs w:val="28"/>
        </w:rPr>
        <w:t xml:space="preserve"> </w:t>
      </w:r>
      <w:r w:rsidR="00CE798B">
        <w:rPr>
          <w:sz w:val="28"/>
          <w:szCs w:val="28"/>
        </w:rPr>
        <w:t>восьмой</w:t>
      </w:r>
      <w:r w:rsidR="00E87466">
        <w:rPr>
          <w:sz w:val="28"/>
          <w:szCs w:val="28"/>
        </w:rPr>
        <w:t xml:space="preserve"> </w:t>
      </w:r>
      <w:r w:rsidR="00E87466" w:rsidRPr="000A6F46">
        <w:rPr>
          <w:sz w:val="28"/>
          <w:szCs w:val="28"/>
        </w:rPr>
        <w:t xml:space="preserve">годовщине принятия в </w:t>
      </w:r>
      <w:proofErr w:type="spellStart"/>
      <w:proofErr w:type="gramStart"/>
      <w:r w:rsidR="00E87466" w:rsidRPr="000A6F46">
        <w:rPr>
          <w:sz w:val="28"/>
          <w:szCs w:val="28"/>
        </w:rPr>
        <w:t>Российс</w:t>
      </w:r>
      <w:proofErr w:type="spellEnd"/>
      <w:r w:rsidR="00F5509C">
        <w:rPr>
          <w:sz w:val="28"/>
          <w:szCs w:val="28"/>
        </w:rPr>
        <w:t>-</w:t>
      </w:r>
      <w:r w:rsidR="00E87466" w:rsidRPr="000A6F46">
        <w:rPr>
          <w:sz w:val="28"/>
          <w:szCs w:val="28"/>
        </w:rPr>
        <w:t>кую</w:t>
      </w:r>
      <w:proofErr w:type="gramEnd"/>
      <w:r w:rsidR="00E87466" w:rsidRPr="000A6F46">
        <w:rPr>
          <w:sz w:val="28"/>
          <w:szCs w:val="28"/>
        </w:rPr>
        <w:t xml:space="preserve"> Фе</w:t>
      </w:r>
      <w:r w:rsidR="00E87466">
        <w:rPr>
          <w:sz w:val="28"/>
          <w:szCs w:val="28"/>
        </w:rPr>
        <w:t xml:space="preserve">дерацию </w:t>
      </w:r>
      <w:r w:rsidR="00E87466" w:rsidRPr="000A6F46">
        <w:rPr>
          <w:sz w:val="28"/>
          <w:szCs w:val="28"/>
        </w:rPr>
        <w:t>Республики Крым и образования в составе Российской Федерации новых субъектов</w:t>
      </w:r>
      <w:r w:rsidR="007E3A81">
        <w:rPr>
          <w:sz w:val="28"/>
          <w:szCs w:val="28"/>
        </w:rPr>
        <w:t xml:space="preserve">, в соответствии </w:t>
      </w:r>
      <w:r w:rsidR="007E3A81" w:rsidRPr="00161D60">
        <w:rPr>
          <w:sz w:val="28"/>
          <w:szCs w:val="28"/>
        </w:rPr>
        <w:t>с рекомендациями по вопросам организации</w:t>
      </w:r>
      <w:r w:rsidR="00FA6350">
        <w:rPr>
          <w:sz w:val="28"/>
          <w:szCs w:val="28"/>
        </w:rPr>
        <w:t xml:space="preserve"> </w:t>
      </w:r>
      <w:r w:rsidR="007E3A81" w:rsidRPr="00161D60">
        <w:rPr>
          <w:sz w:val="28"/>
          <w:szCs w:val="28"/>
        </w:rPr>
        <w:t>и проведения мероприятий в Ханты-Манси</w:t>
      </w:r>
      <w:r w:rsidR="007E3A81">
        <w:rPr>
          <w:sz w:val="28"/>
          <w:szCs w:val="28"/>
        </w:rPr>
        <w:t>йском автономном округе – Югре</w:t>
      </w:r>
      <w:r w:rsidR="00FA6350">
        <w:rPr>
          <w:sz w:val="28"/>
          <w:szCs w:val="28"/>
        </w:rPr>
        <w:t xml:space="preserve"> </w:t>
      </w:r>
      <w:r w:rsidR="007E3A81" w:rsidRPr="00161D60">
        <w:rPr>
          <w:sz w:val="28"/>
          <w:szCs w:val="28"/>
        </w:rPr>
        <w:t xml:space="preserve">в условиях неблагоприятной эпидемиологической ситуации, </w:t>
      </w:r>
      <w:r w:rsidR="009C3234" w:rsidRPr="00161D60">
        <w:rPr>
          <w:sz w:val="28"/>
          <w:szCs w:val="28"/>
        </w:rPr>
        <w:t xml:space="preserve">связанной </w:t>
      </w:r>
      <w:r w:rsidR="009C3234">
        <w:rPr>
          <w:sz w:val="28"/>
          <w:szCs w:val="28"/>
        </w:rPr>
        <w:t>с</w:t>
      </w:r>
      <w:r w:rsidR="007E3A81" w:rsidRPr="00161D60">
        <w:rPr>
          <w:sz w:val="28"/>
          <w:szCs w:val="28"/>
        </w:rPr>
        <w:t xml:space="preserve"> </w:t>
      </w:r>
      <w:proofErr w:type="spellStart"/>
      <w:r w:rsidR="007E3A81" w:rsidRPr="00161D60">
        <w:rPr>
          <w:sz w:val="28"/>
          <w:szCs w:val="28"/>
        </w:rPr>
        <w:t>коронавирусной</w:t>
      </w:r>
      <w:proofErr w:type="spellEnd"/>
      <w:r w:rsidR="007E3A81" w:rsidRPr="00161D60">
        <w:rPr>
          <w:sz w:val="28"/>
          <w:szCs w:val="28"/>
        </w:rPr>
        <w:t xml:space="preserve"> инфекцией </w:t>
      </w:r>
      <w:r w:rsidR="007E3A81" w:rsidRPr="00161D60">
        <w:rPr>
          <w:sz w:val="28"/>
          <w:szCs w:val="28"/>
          <w:lang w:val="en-US"/>
        </w:rPr>
        <w:t>COVID</w:t>
      </w:r>
      <w:r w:rsidR="007E3A81">
        <w:rPr>
          <w:sz w:val="28"/>
          <w:szCs w:val="28"/>
        </w:rPr>
        <w:t>-19.</w:t>
      </w:r>
    </w:p>
    <w:p w:rsidR="00E87466" w:rsidRDefault="00E87466" w:rsidP="001515C5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p w:rsidR="00E87466" w:rsidRDefault="001E156A" w:rsidP="0016527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87466" w:rsidRDefault="00E87466" w:rsidP="0016527A">
      <w:pPr>
        <w:tabs>
          <w:tab w:val="left" w:pos="851"/>
        </w:tabs>
        <w:jc w:val="both"/>
        <w:rPr>
          <w:sz w:val="28"/>
          <w:szCs w:val="28"/>
        </w:rPr>
      </w:pPr>
    </w:p>
    <w:p w:rsidR="00E87466" w:rsidRDefault="00E87466" w:rsidP="0016527A">
      <w:pPr>
        <w:tabs>
          <w:tab w:val="left" w:pos="851"/>
        </w:tabs>
        <w:jc w:val="both"/>
        <w:rPr>
          <w:sz w:val="28"/>
          <w:szCs w:val="28"/>
        </w:rPr>
      </w:pPr>
    </w:p>
    <w:p w:rsidR="0016527A" w:rsidRDefault="00E87466" w:rsidP="0016527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E156A">
        <w:rPr>
          <w:sz w:val="28"/>
          <w:szCs w:val="28"/>
        </w:rPr>
        <w:t xml:space="preserve">2. </w:t>
      </w:r>
      <w:r w:rsidR="001E156A" w:rsidRPr="00334403">
        <w:rPr>
          <w:sz w:val="28"/>
          <w:szCs w:val="28"/>
        </w:rPr>
        <w:t>Утвердить</w:t>
      </w:r>
      <w:r w:rsidR="001E156A">
        <w:rPr>
          <w:sz w:val="28"/>
          <w:szCs w:val="28"/>
        </w:rPr>
        <w:t>:</w:t>
      </w:r>
    </w:p>
    <w:p w:rsidR="00B40964" w:rsidRDefault="00B40964" w:rsidP="0016527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состав организационного комитета по подготовке и проведению </w:t>
      </w:r>
      <w:r w:rsidR="00E87466">
        <w:rPr>
          <w:sz w:val="28"/>
          <w:szCs w:val="28"/>
        </w:rPr>
        <w:t xml:space="preserve">на территории поселения </w:t>
      </w:r>
      <w:r>
        <w:rPr>
          <w:sz w:val="28"/>
          <w:szCs w:val="28"/>
        </w:rPr>
        <w:t>мероприятий,</w:t>
      </w:r>
      <w:r w:rsidRPr="007B41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посвященных </w:t>
      </w:r>
      <w:r w:rsidR="00180B5E">
        <w:rPr>
          <w:sz w:val="28"/>
          <w:szCs w:val="28"/>
        </w:rPr>
        <w:t xml:space="preserve">восьмой </w:t>
      </w:r>
      <w:r w:rsidR="00E87466" w:rsidRPr="000A6F46">
        <w:rPr>
          <w:sz w:val="28"/>
          <w:szCs w:val="28"/>
        </w:rPr>
        <w:t>годовщине принятия</w:t>
      </w:r>
      <w:r w:rsidR="00E87466">
        <w:rPr>
          <w:sz w:val="28"/>
          <w:szCs w:val="28"/>
        </w:rPr>
        <w:t xml:space="preserve">     </w:t>
      </w:r>
      <w:r w:rsidR="00E87466" w:rsidRPr="000A6F46">
        <w:rPr>
          <w:sz w:val="28"/>
          <w:szCs w:val="28"/>
        </w:rPr>
        <w:t xml:space="preserve"> в Российскую Фе</w:t>
      </w:r>
      <w:r w:rsidR="00E87466">
        <w:rPr>
          <w:sz w:val="28"/>
          <w:szCs w:val="28"/>
        </w:rPr>
        <w:t xml:space="preserve">дерацию </w:t>
      </w:r>
      <w:r w:rsidR="00E87466" w:rsidRPr="000A6F46">
        <w:rPr>
          <w:sz w:val="28"/>
          <w:szCs w:val="28"/>
        </w:rPr>
        <w:t xml:space="preserve">Республики Крым и образования в составе </w:t>
      </w:r>
      <w:proofErr w:type="spellStart"/>
      <w:proofErr w:type="gramStart"/>
      <w:r w:rsidR="00E87466" w:rsidRPr="000A6F46">
        <w:rPr>
          <w:sz w:val="28"/>
          <w:szCs w:val="28"/>
        </w:rPr>
        <w:t>Российс</w:t>
      </w:r>
      <w:proofErr w:type="spellEnd"/>
      <w:r w:rsidR="00F5509C">
        <w:rPr>
          <w:sz w:val="28"/>
          <w:szCs w:val="28"/>
        </w:rPr>
        <w:t>-</w:t>
      </w:r>
      <w:r w:rsidR="00E87466" w:rsidRPr="000A6F46">
        <w:rPr>
          <w:sz w:val="28"/>
          <w:szCs w:val="28"/>
        </w:rPr>
        <w:t>кой</w:t>
      </w:r>
      <w:proofErr w:type="gramEnd"/>
      <w:r w:rsidR="00E87466" w:rsidRPr="000A6F46">
        <w:rPr>
          <w:sz w:val="28"/>
          <w:szCs w:val="28"/>
        </w:rPr>
        <w:t xml:space="preserve"> Федерации новых субъектов</w:t>
      </w:r>
      <w:r>
        <w:rPr>
          <w:sz w:val="28"/>
          <w:szCs w:val="28"/>
        </w:rPr>
        <w:t>, согласно приложению 1;</w:t>
      </w:r>
    </w:p>
    <w:p w:rsidR="0016527A" w:rsidRDefault="0016527A" w:rsidP="0016527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E156A">
        <w:rPr>
          <w:sz w:val="28"/>
          <w:szCs w:val="28"/>
        </w:rPr>
        <w:t xml:space="preserve">план </w:t>
      </w:r>
      <w:r w:rsidR="00C455BB">
        <w:rPr>
          <w:sz w:val="28"/>
          <w:szCs w:val="28"/>
        </w:rPr>
        <w:t xml:space="preserve">подготовки и проведения </w:t>
      </w:r>
      <w:r w:rsidR="007D2630">
        <w:rPr>
          <w:sz w:val="28"/>
          <w:szCs w:val="28"/>
        </w:rPr>
        <w:t xml:space="preserve">на территории поселения </w:t>
      </w:r>
      <w:r w:rsidR="001E156A">
        <w:rPr>
          <w:sz w:val="28"/>
          <w:szCs w:val="28"/>
        </w:rPr>
        <w:t>мероприятий,</w:t>
      </w:r>
      <w:r w:rsidR="001E156A" w:rsidRPr="007B4104">
        <w:rPr>
          <w:sz w:val="28"/>
          <w:szCs w:val="28"/>
        </w:rPr>
        <w:t xml:space="preserve"> </w:t>
      </w:r>
      <w:r w:rsidR="001E156A">
        <w:rPr>
          <w:sz w:val="28"/>
          <w:szCs w:val="28"/>
        </w:rPr>
        <w:t xml:space="preserve">посвященных </w:t>
      </w:r>
      <w:r w:rsidR="009C3234">
        <w:rPr>
          <w:sz w:val="28"/>
          <w:szCs w:val="28"/>
        </w:rPr>
        <w:t>восьмой</w:t>
      </w:r>
      <w:r w:rsidR="007D2630">
        <w:rPr>
          <w:sz w:val="28"/>
          <w:szCs w:val="28"/>
        </w:rPr>
        <w:t xml:space="preserve"> </w:t>
      </w:r>
      <w:r w:rsidR="007D2630" w:rsidRPr="000A6F46">
        <w:rPr>
          <w:sz w:val="28"/>
          <w:szCs w:val="28"/>
        </w:rPr>
        <w:t>годовщине принятия</w:t>
      </w:r>
      <w:r w:rsidR="007D2630">
        <w:rPr>
          <w:sz w:val="28"/>
          <w:szCs w:val="28"/>
        </w:rPr>
        <w:t xml:space="preserve"> </w:t>
      </w:r>
      <w:r w:rsidR="007D2630" w:rsidRPr="000A6F46">
        <w:rPr>
          <w:sz w:val="28"/>
          <w:szCs w:val="28"/>
        </w:rPr>
        <w:t>в Российскую Фе</w:t>
      </w:r>
      <w:r w:rsidR="007D2630">
        <w:rPr>
          <w:sz w:val="28"/>
          <w:szCs w:val="28"/>
        </w:rPr>
        <w:t xml:space="preserve">дерацию </w:t>
      </w:r>
      <w:r w:rsidR="007D2630" w:rsidRPr="000A6F46">
        <w:rPr>
          <w:sz w:val="28"/>
          <w:szCs w:val="28"/>
        </w:rPr>
        <w:t xml:space="preserve">Республики Крым и образования в составе Российской Федерации новых </w:t>
      </w:r>
      <w:proofErr w:type="gramStart"/>
      <w:r w:rsidR="00C75835" w:rsidRPr="000A6F46">
        <w:rPr>
          <w:sz w:val="28"/>
          <w:szCs w:val="28"/>
        </w:rPr>
        <w:t>субъектов</w:t>
      </w:r>
      <w:r w:rsidR="00C75835">
        <w:rPr>
          <w:sz w:val="28"/>
          <w:szCs w:val="28"/>
        </w:rPr>
        <w:t xml:space="preserve">,  </w:t>
      </w:r>
      <w:r w:rsidR="007D2630">
        <w:rPr>
          <w:sz w:val="28"/>
          <w:szCs w:val="28"/>
        </w:rPr>
        <w:t xml:space="preserve"> </w:t>
      </w:r>
      <w:proofErr w:type="gramEnd"/>
      <w:r w:rsidR="001E156A">
        <w:rPr>
          <w:sz w:val="28"/>
          <w:szCs w:val="28"/>
        </w:rPr>
        <w:t xml:space="preserve">согласно </w:t>
      </w:r>
      <w:r w:rsidR="006F06AA">
        <w:rPr>
          <w:sz w:val="28"/>
          <w:szCs w:val="28"/>
        </w:rPr>
        <w:t>приложению 2</w:t>
      </w:r>
      <w:r w:rsidR="001E156A">
        <w:rPr>
          <w:sz w:val="28"/>
          <w:szCs w:val="28"/>
        </w:rPr>
        <w:t>;</w:t>
      </w:r>
    </w:p>
    <w:p w:rsidR="0016527A" w:rsidRDefault="0016527A" w:rsidP="0016527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E3A81" w:rsidRPr="00886B43" w:rsidRDefault="00CD3083" w:rsidP="00F5509C">
      <w:pPr>
        <w:ind w:firstLine="851"/>
        <w:jc w:val="both"/>
        <w:rPr>
          <w:sz w:val="28"/>
          <w:szCs w:val="28"/>
        </w:rPr>
      </w:pPr>
      <w:r w:rsidRPr="00763F97">
        <w:rPr>
          <w:sz w:val="28"/>
          <w:szCs w:val="28"/>
        </w:rPr>
        <w:t>3.</w:t>
      </w:r>
      <w:r w:rsidRPr="00763F97">
        <w:rPr>
          <w:szCs w:val="28"/>
        </w:rPr>
        <w:t xml:space="preserve"> </w:t>
      </w:r>
      <w:r w:rsidR="00B1361A" w:rsidRPr="00763F97">
        <w:rPr>
          <w:sz w:val="28"/>
          <w:szCs w:val="28"/>
        </w:rPr>
        <w:t>Рекомендовать</w:t>
      </w:r>
      <w:r w:rsidR="00886B43" w:rsidRPr="00763F97">
        <w:rPr>
          <w:sz w:val="28"/>
          <w:szCs w:val="28"/>
        </w:rPr>
        <w:t xml:space="preserve"> </w:t>
      </w:r>
      <w:r w:rsidR="00B1361A" w:rsidRPr="00763F97">
        <w:rPr>
          <w:sz w:val="28"/>
          <w:szCs w:val="28"/>
        </w:rPr>
        <w:t>дирек</w:t>
      </w:r>
      <w:r w:rsidR="00562048" w:rsidRPr="00763F97">
        <w:rPr>
          <w:sz w:val="28"/>
          <w:szCs w:val="28"/>
        </w:rPr>
        <w:t xml:space="preserve">тору муниципального автономного </w:t>
      </w:r>
      <w:r w:rsidR="00B1361A" w:rsidRPr="00763F97">
        <w:rPr>
          <w:sz w:val="28"/>
          <w:szCs w:val="28"/>
        </w:rPr>
        <w:t>учреждения «</w:t>
      </w:r>
      <w:proofErr w:type="spellStart"/>
      <w:r w:rsidR="00B1361A" w:rsidRPr="00763F97">
        <w:rPr>
          <w:sz w:val="28"/>
          <w:szCs w:val="28"/>
        </w:rPr>
        <w:t>Межпоселенческая</w:t>
      </w:r>
      <w:proofErr w:type="spellEnd"/>
      <w:r w:rsidR="00B1361A" w:rsidRPr="00763F97">
        <w:rPr>
          <w:sz w:val="28"/>
          <w:szCs w:val="28"/>
        </w:rPr>
        <w:t xml:space="preserve"> библ</w:t>
      </w:r>
      <w:r w:rsidR="00562048" w:rsidRPr="00763F97">
        <w:rPr>
          <w:sz w:val="28"/>
          <w:szCs w:val="28"/>
        </w:rPr>
        <w:t xml:space="preserve">иотека» Нижневартовского района </w:t>
      </w:r>
      <w:r w:rsidR="00B1361A" w:rsidRPr="00763F97">
        <w:rPr>
          <w:sz w:val="28"/>
          <w:szCs w:val="28"/>
        </w:rPr>
        <w:t xml:space="preserve">А.И. </w:t>
      </w:r>
      <w:proofErr w:type="spellStart"/>
      <w:r w:rsidR="00B1361A" w:rsidRPr="00763F97">
        <w:rPr>
          <w:sz w:val="28"/>
          <w:szCs w:val="28"/>
        </w:rPr>
        <w:t>Князьковой</w:t>
      </w:r>
      <w:proofErr w:type="spellEnd"/>
      <w:r w:rsidR="00B1361A" w:rsidRPr="00763F97">
        <w:rPr>
          <w:sz w:val="28"/>
          <w:szCs w:val="28"/>
        </w:rPr>
        <w:t>, директору муниципальной автономной организации дополнительного образования «Детская школа искусств имени</w:t>
      </w:r>
      <w:r w:rsidR="00FA6350" w:rsidRPr="00763F97">
        <w:rPr>
          <w:sz w:val="28"/>
          <w:szCs w:val="28"/>
        </w:rPr>
        <w:t xml:space="preserve"> </w:t>
      </w:r>
      <w:r w:rsidR="00B1361A" w:rsidRPr="00763F97">
        <w:rPr>
          <w:sz w:val="28"/>
          <w:szCs w:val="28"/>
        </w:rPr>
        <w:t xml:space="preserve">А.В. </w:t>
      </w:r>
      <w:proofErr w:type="spellStart"/>
      <w:r w:rsidR="00B1361A" w:rsidRPr="00763F97">
        <w:rPr>
          <w:sz w:val="28"/>
          <w:szCs w:val="28"/>
        </w:rPr>
        <w:t>Ливна</w:t>
      </w:r>
      <w:proofErr w:type="spellEnd"/>
      <w:r w:rsidR="00B1361A" w:rsidRPr="00763F97">
        <w:rPr>
          <w:sz w:val="28"/>
          <w:szCs w:val="28"/>
        </w:rPr>
        <w:t>» Т.И. Солониной,</w:t>
      </w:r>
      <w:r w:rsidR="00580BDC">
        <w:rPr>
          <w:sz w:val="28"/>
          <w:szCs w:val="28"/>
        </w:rPr>
        <w:t xml:space="preserve"> </w:t>
      </w:r>
      <w:r w:rsidR="00B1361A" w:rsidRPr="00064320">
        <w:rPr>
          <w:sz w:val="28"/>
          <w:szCs w:val="28"/>
        </w:rPr>
        <w:t xml:space="preserve">директору </w:t>
      </w:r>
      <w:r w:rsidR="00065B93">
        <w:rPr>
          <w:sz w:val="28"/>
          <w:szCs w:val="28"/>
        </w:rPr>
        <w:t xml:space="preserve"> </w:t>
      </w:r>
      <w:r w:rsidR="00B1361A" w:rsidRPr="00064320">
        <w:rPr>
          <w:sz w:val="28"/>
          <w:szCs w:val="28"/>
        </w:rPr>
        <w:t>муниципального автономного учреждения дополнительного образова</w:t>
      </w:r>
      <w:r w:rsidR="009D5B3B" w:rsidRPr="00064320">
        <w:rPr>
          <w:sz w:val="28"/>
          <w:szCs w:val="28"/>
        </w:rPr>
        <w:t xml:space="preserve">ния </w:t>
      </w:r>
      <w:r w:rsidR="00B1361A" w:rsidRPr="00064320">
        <w:rPr>
          <w:sz w:val="28"/>
          <w:szCs w:val="28"/>
        </w:rPr>
        <w:t>«Спектр</w:t>
      </w:r>
      <w:r w:rsidR="00B1361A" w:rsidRPr="00763F97">
        <w:rPr>
          <w:sz w:val="28"/>
          <w:szCs w:val="28"/>
        </w:rPr>
        <w:t>» Н.П. Сорокиной, исполняющему обязанности директора муниципального казенного учреждения «Культурно</w:t>
      </w:r>
      <w:r w:rsidR="00FA6350" w:rsidRPr="00763F97">
        <w:rPr>
          <w:sz w:val="28"/>
          <w:szCs w:val="28"/>
        </w:rPr>
        <w:t xml:space="preserve"> </w:t>
      </w:r>
      <w:r w:rsidR="00B1361A" w:rsidRPr="00763F97">
        <w:rPr>
          <w:sz w:val="28"/>
          <w:szCs w:val="28"/>
        </w:rPr>
        <w:t>-</w:t>
      </w:r>
      <w:r w:rsidR="00FA6350" w:rsidRPr="00763F97">
        <w:rPr>
          <w:sz w:val="28"/>
          <w:szCs w:val="28"/>
        </w:rPr>
        <w:t xml:space="preserve"> </w:t>
      </w:r>
      <w:r w:rsidR="00B1361A" w:rsidRPr="00763F97">
        <w:rPr>
          <w:sz w:val="28"/>
          <w:szCs w:val="28"/>
        </w:rPr>
        <w:t>досуговый центр</w:t>
      </w:r>
      <w:r w:rsidR="00580BDC">
        <w:rPr>
          <w:sz w:val="28"/>
          <w:szCs w:val="28"/>
        </w:rPr>
        <w:t xml:space="preserve"> </w:t>
      </w:r>
      <w:r w:rsidR="00B1361A" w:rsidRPr="00763F97">
        <w:rPr>
          <w:sz w:val="28"/>
          <w:szCs w:val="28"/>
        </w:rPr>
        <w:t xml:space="preserve">«Респект» </w:t>
      </w:r>
      <w:r w:rsidR="00065B93">
        <w:rPr>
          <w:sz w:val="28"/>
          <w:szCs w:val="28"/>
        </w:rPr>
        <w:t xml:space="preserve">               </w:t>
      </w:r>
      <w:r w:rsidR="00B1361A" w:rsidRPr="00763F97">
        <w:rPr>
          <w:sz w:val="28"/>
          <w:szCs w:val="28"/>
        </w:rPr>
        <w:t>Ю.В. Сосниной, директору районного муниципального автономного учреждения «</w:t>
      </w:r>
      <w:proofErr w:type="spellStart"/>
      <w:r w:rsidR="00B1361A" w:rsidRPr="00763F97">
        <w:rPr>
          <w:sz w:val="28"/>
          <w:szCs w:val="28"/>
        </w:rPr>
        <w:t>Межпоселенческий</w:t>
      </w:r>
      <w:proofErr w:type="spellEnd"/>
      <w:r w:rsidR="001F7E99">
        <w:rPr>
          <w:sz w:val="28"/>
          <w:szCs w:val="28"/>
        </w:rPr>
        <w:t xml:space="preserve"> </w:t>
      </w:r>
      <w:r w:rsidR="00B1361A" w:rsidRPr="00763F97">
        <w:rPr>
          <w:sz w:val="28"/>
          <w:szCs w:val="28"/>
        </w:rPr>
        <w:t>куль</w:t>
      </w:r>
      <w:r w:rsidR="00FA6350" w:rsidRPr="00763F97">
        <w:rPr>
          <w:sz w:val="28"/>
          <w:szCs w:val="28"/>
        </w:rPr>
        <w:t>турно</w:t>
      </w:r>
      <w:r w:rsidR="001F7E99">
        <w:rPr>
          <w:sz w:val="28"/>
          <w:szCs w:val="28"/>
        </w:rPr>
        <w:t xml:space="preserve"> </w:t>
      </w:r>
      <w:r w:rsidR="00FA6350" w:rsidRPr="00763F97">
        <w:rPr>
          <w:sz w:val="28"/>
          <w:szCs w:val="28"/>
        </w:rPr>
        <w:t>-</w:t>
      </w:r>
      <w:r w:rsidR="00B1361A" w:rsidRPr="00763F97">
        <w:rPr>
          <w:sz w:val="28"/>
          <w:szCs w:val="28"/>
        </w:rPr>
        <w:t xml:space="preserve"> досуговый</w:t>
      </w:r>
      <w:r w:rsidR="00562048" w:rsidRPr="00763F97">
        <w:rPr>
          <w:sz w:val="28"/>
          <w:szCs w:val="28"/>
        </w:rPr>
        <w:t xml:space="preserve"> </w:t>
      </w:r>
      <w:r w:rsidR="00B1361A" w:rsidRPr="00763F97">
        <w:rPr>
          <w:sz w:val="28"/>
          <w:szCs w:val="28"/>
        </w:rPr>
        <w:t>комплекс «</w:t>
      </w:r>
      <w:proofErr w:type="spellStart"/>
      <w:r w:rsidR="00B1361A" w:rsidRPr="00763F97">
        <w:rPr>
          <w:sz w:val="28"/>
          <w:szCs w:val="28"/>
        </w:rPr>
        <w:t>Арлекино</w:t>
      </w:r>
      <w:proofErr w:type="spellEnd"/>
      <w:r w:rsidR="00B1361A" w:rsidRPr="00763F97">
        <w:rPr>
          <w:sz w:val="28"/>
          <w:szCs w:val="28"/>
        </w:rPr>
        <w:t>»</w:t>
      </w:r>
      <w:r w:rsidR="00580BDC">
        <w:rPr>
          <w:sz w:val="28"/>
          <w:szCs w:val="28"/>
        </w:rPr>
        <w:t xml:space="preserve">  </w:t>
      </w:r>
      <w:r w:rsidR="00065B93">
        <w:rPr>
          <w:sz w:val="28"/>
          <w:szCs w:val="28"/>
        </w:rPr>
        <w:t xml:space="preserve">                         </w:t>
      </w:r>
      <w:r w:rsidR="00B1361A" w:rsidRPr="00763F97">
        <w:rPr>
          <w:sz w:val="28"/>
          <w:szCs w:val="28"/>
        </w:rPr>
        <w:t xml:space="preserve">Н.В. </w:t>
      </w:r>
      <w:proofErr w:type="spellStart"/>
      <w:r w:rsidR="00B1361A" w:rsidRPr="00763F97">
        <w:rPr>
          <w:sz w:val="28"/>
          <w:szCs w:val="28"/>
        </w:rPr>
        <w:t>Халевиной</w:t>
      </w:r>
      <w:proofErr w:type="spellEnd"/>
      <w:r w:rsidR="00B1361A" w:rsidRPr="00763F97">
        <w:rPr>
          <w:sz w:val="28"/>
          <w:szCs w:val="28"/>
        </w:rPr>
        <w:t>,</w:t>
      </w:r>
      <w:r w:rsidR="001F7E99" w:rsidRPr="001F7E99">
        <w:t xml:space="preserve"> </w:t>
      </w:r>
      <w:r w:rsidR="001F7E99">
        <w:rPr>
          <w:sz w:val="28"/>
          <w:szCs w:val="28"/>
        </w:rPr>
        <w:t>директор</w:t>
      </w:r>
      <w:r w:rsidR="00F26D66">
        <w:rPr>
          <w:sz w:val="28"/>
          <w:szCs w:val="28"/>
        </w:rPr>
        <w:t>у</w:t>
      </w:r>
      <w:r w:rsidR="001F7E99">
        <w:rPr>
          <w:sz w:val="28"/>
          <w:szCs w:val="28"/>
        </w:rPr>
        <w:t xml:space="preserve"> БУ ХМАО-Югры </w:t>
      </w:r>
      <w:r w:rsidR="001F7E99" w:rsidRPr="001F7E99">
        <w:rPr>
          <w:sz w:val="28"/>
          <w:szCs w:val="28"/>
        </w:rPr>
        <w:t>«</w:t>
      </w:r>
      <w:proofErr w:type="spellStart"/>
      <w:r w:rsidR="001F7E99" w:rsidRPr="001F7E99">
        <w:rPr>
          <w:sz w:val="28"/>
          <w:szCs w:val="28"/>
        </w:rPr>
        <w:t>Нижневартовский</w:t>
      </w:r>
      <w:proofErr w:type="spellEnd"/>
      <w:r w:rsidR="001F7E99" w:rsidRPr="001F7E99">
        <w:rPr>
          <w:sz w:val="28"/>
          <w:szCs w:val="28"/>
        </w:rPr>
        <w:t xml:space="preserve"> районный </w:t>
      </w:r>
      <w:r w:rsidR="00065B93">
        <w:rPr>
          <w:sz w:val="28"/>
          <w:szCs w:val="28"/>
        </w:rPr>
        <w:t xml:space="preserve">        </w:t>
      </w:r>
      <w:r w:rsidR="001F7E99" w:rsidRPr="001F7E99">
        <w:rPr>
          <w:sz w:val="28"/>
          <w:szCs w:val="28"/>
        </w:rPr>
        <w:t>комплексный центр социального обслуживания населения»</w:t>
      </w:r>
      <w:r w:rsidR="001F7E99">
        <w:rPr>
          <w:sz w:val="28"/>
          <w:szCs w:val="28"/>
        </w:rPr>
        <w:t xml:space="preserve"> А.И.</w:t>
      </w:r>
      <w:r w:rsidR="00F26D66">
        <w:rPr>
          <w:sz w:val="28"/>
          <w:szCs w:val="28"/>
        </w:rPr>
        <w:t xml:space="preserve"> </w:t>
      </w:r>
      <w:r w:rsidR="001F7E99">
        <w:rPr>
          <w:sz w:val="28"/>
          <w:szCs w:val="28"/>
        </w:rPr>
        <w:t>Малышев</w:t>
      </w:r>
      <w:r w:rsidR="00F26D66">
        <w:rPr>
          <w:sz w:val="28"/>
          <w:szCs w:val="28"/>
        </w:rPr>
        <w:t>ой</w:t>
      </w:r>
      <w:r w:rsidR="001F7E99">
        <w:rPr>
          <w:sz w:val="28"/>
          <w:szCs w:val="28"/>
        </w:rPr>
        <w:t>,</w:t>
      </w:r>
      <w:r w:rsidR="00506875" w:rsidRPr="00506875">
        <w:t xml:space="preserve"> </w:t>
      </w:r>
      <w:r w:rsidR="00506875" w:rsidRPr="00506875">
        <w:rPr>
          <w:sz w:val="28"/>
          <w:szCs w:val="28"/>
        </w:rPr>
        <w:t>директору муницип</w:t>
      </w:r>
      <w:r w:rsidR="00820A76">
        <w:rPr>
          <w:sz w:val="28"/>
          <w:szCs w:val="28"/>
        </w:rPr>
        <w:t>ального бюджетного образователь</w:t>
      </w:r>
      <w:r w:rsidR="00506875" w:rsidRPr="00506875">
        <w:rPr>
          <w:sz w:val="28"/>
          <w:szCs w:val="28"/>
        </w:rPr>
        <w:t>ного у</w:t>
      </w:r>
      <w:r w:rsidR="00C75835">
        <w:rPr>
          <w:sz w:val="28"/>
          <w:szCs w:val="28"/>
        </w:rPr>
        <w:t>чреждения «</w:t>
      </w:r>
      <w:proofErr w:type="spellStart"/>
      <w:r w:rsidR="00C75835">
        <w:rPr>
          <w:sz w:val="28"/>
          <w:szCs w:val="28"/>
        </w:rPr>
        <w:t>Излучинская</w:t>
      </w:r>
      <w:proofErr w:type="spellEnd"/>
      <w:r w:rsidR="00C75835">
        <w:rPr>
          <w:sz w:val="28"/>
          <w:szCs w:val="28"/>
        </w:rPr>
        <w:t xml:space="preserve"> </w:t>
      </w:r>
      <w:r w:rsidR="00506875" w:rsidRPr="00506875">
        <w:rPr>
          <w:sz w:val="28"/>
          <w:szCs w:val="28"/>
        </w:rPr>
        <w:t>общео</w:t>
      </w:r>
      <w:r w:rsidR="00506875">
        <w:rPr>
          <w:sz w:val="28"/>
          <w:szCs w:val="28"/>
        </w:rPr>
        <w:t>бразовательная средняя школа № 1</w:t>
      </w:r>
      <w:r w:rsidR="00506875" w:rsidRPr="00506875">
        <w:rPr>
          <w:sz w:val="28"/>
          <w:szCs w:val="28"/>
        </w:rPr>
        <w:t xml:space="preserve"> с углубленным изучением</w:t>
      </w:r>
      <w:r w:rsidR="00065B93">
        <w:rPr>
          <w:sz w:val="28"/>
          <w:szCs w:val="28"/>
        </w:rPr>
        <w:t xml:space="preserve">              </w:t>
      </w:r>
      <w:r w:rsidR="00506875" w:rsidRPr="00506875">
        <w:rPr>
          <w:sz w:val="28"/>
          <w:szCs w:val="28"/>
        </w:rPr>
        <w:t xml:space="preserve"> отдельных предметов»</w:t>
      </w:r>
      <w:r w:rsidR="001F7E99" w:rsidRPr="001F7E99">
        <w:rPr>
          <w:sz w:val="28"/>
          <w:szCs w:val="28"/>
        </w:rPr>
        <w:t xml:space="preserve"> </w:t>
      </w:r>
      <w:r w:rsidR="008E3980" w:rsidRPr="008E3980">
        <w:rPr>
          <w:sz w:val="28"/>
          <w:szCs w:val="28"/>
        </w:rPr>
        <w:t>А.Е. Задор</w:t>
      </w:r>
      <w:r w:rsidR="00F26D66">
        <w:rPr>
          <w:sz w:val="28"/>
          <w:szCs w:val="28"/>
        </w:rPr>
        <w:t>ожному</w:t>
      </w:r>
      <w:r w:rsidR="008E3980">
        <w:rPr>
          <w:sz w:val="28"/>
          <w:szCs w:val="28"/>
        </w:rPr>
        <w:t xml:space="preserve"> </w:t>
      </w:r>
      <w:r w:rsidR="007E3A81" w:rsidRPr="00763F97">
        <w:rPr>
          <w:rFonts w:eastAsia="Calibri"/>
          <w:sz w:val="28"/>
          <w:szCs w:val="28"/>
        </w:rPr>
        <w:t>(далее – руководители учреждений,</w:t>
      </w:r>
      <w:r w:rsidR="007E3A81" w:rsidRPr="00763F97">
        <w:rPr>
          <w:sz w:val="28"/>
          <w:szCs w:val="28"/>
        </w:rPr>
        <w:t xml:space="preserve"> осуществляющих деятельность на территории</w:t>
      </w:r>
      <w:r w:rsidR="00580BDC">
        <w:rPr>
          <w:sz w:val="28"/>
          <w:szCs w:val="28"/>
        </w:rPr>
        <w:t xml:space="preserve"> </w:t>
      </w:r>
      <w:r w:rsidR="007E3A81" w:rsidRPr="00763F97">
        <w:rPr>
          <w:sz w:val="28"/>
          <w:szCs w:val="28"/>
        </w:rPr>
        <w:t>поселения) обеспечить на объектах, задействованных для проведения</w:t>
      </w:r>
      <w:r w:rsidR="00580BDC">
        <w:rPr>
          <w:sz w:val="28"/>
          <w:szCs w:val="28"/>
        </w:rPr>
        <w:t xml:space="preserve"> </w:t>
      </w:r>
      <w:r w:rsidR="007E3A81" w:rsidRPr="00763F97">
        <w:rPr>
          <w:sz w:val="28"/>
          <w:szCs w:val="28"/>
        </w:rPr>
        <w:t>мероприятий,</w:t>
      </w:r>
      <w:r w:rsidR="00266030" w:rsidRPr="00763F97">
        <w:rPr>
          <w:sz w:val="28"/>
          <w:szCs w:val="28"/>
        </w:rPr>
        <w:t xml:space="preserve"> </w:t>
      </w:r>
      <w:r w:rsidR="007E3A81" w:rsidRPr="00763F97">
        <w:rPr>
          <w:sz w:val="28"/>
          <w:szCs w:val="28"/>
        </w:rPr>
        <w:t>выполнение требований:</w:t>
      </w:r>
      <w:r w:rsidR="007E3A81" w:rsidRPr="00273C65">
        <w:rPr>
          <w:sz w:val="28"/>
          <w:szCs w:val="28"/>
        </w:rPr>
        <w:t xml:space="preserve"> </w:t>
      </w:r>
    </w:p>
    <w:p w:rsidR="007E3A81" w:rsidRPr="00273C65" w:rsidRDefault="007E3A81" w:rsidP="007E3A81">
      <w:pPr>
        <w:ind w:firstLine="851"/>
        <w:jc w:val="both"/>
        <w:rPr>
          <w:sz w:val="28"/>
          <w:szCs w:val="28"/>
        </w:rPr>
      </w:pPr>
      <w:r w:rsidRPr="00273C65">
        <w:rPr>
          <w:sz w:val="28"/>
          <w:szCs w:val="28"/>
        </w:rPr>
        <w:t xml:space="preserve">к антитеррористической защищенности объектов (территорий), установленных для соответствующих категорий сферы деятельности, и находящихся     </w:t>
      </w:r>
      <w:r w:rsidR="00562048">
        <w:rPr>
          <w:sz w:val="28"/>
          <w:szCs w:val="28"/>
        </w:rPr>
        <w:t xml:space="preserve">   </w:t>
      </w:r>
      <w:r w:rsidRPr="00273C65">
        <w:rPr>
          <w:sz w:val="28"/>
          <w:szCs w:val="28"/>
        </w:rPr>
        <w:t>в собственности или принадлежащих на ином законном основании;</w:t>
      </w:r>
    </w:p>
    <w:p w:rsidR="007E3A81" w:rsidRPr="00273C65" w:rsidRDefault="007E3A81" w:rsidP="007E3A81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273C65">
        <w:rPr>
          <w:sz w:val="28"/>
          <w:szCs w:val="28"/>
        </w:rPr>
        <w:t xml:space="preserve">правил противопожарного режима, утвержденных постановлением   </w:t>
      </w:r>
      <w:r w:rsidR="00562048">
        <w:rPr>
          <w:sz w:val="28"/>
          <w:szCs w:val="28"/>
        </w:rPr>
        <w:t xml:space="preserve">   </w:t>
      </w:r>
      <w:r w:rsidRPr="00273C65">
        <w:rPr>
          <w:sz w:val="28"/>
          <w:szCs w:val="28"/>
        </w:rPr>
        <w:t xml:space="preserve">Правительства Российской Федерации </w:t>
      </w:r>
      <w:r w:rsidRPr="00273C65">
        <w:rPr>
          <w:color w:val="000000"/>
          <w:sz w:val="28"/>
          <w:szCs w:val="28"/>
          <w:shd w:val="clear" w:color="auto" w:fill="FFFFFF"/>
        </w:rPr>
        <w:t>от 16.09.2020 № 1479 «Об утверждении Правил противопожарного режима в Российской Федерации».</w:t>
      </w:r>
    </w:p>
    <w:p w:rsidR="007E3A81" w:rsidRPr="00547D51" w:rsidRDefault="007E3A81" w:rsidP="007E3A81">
      <w:pPr>
        <w:pStyle w:val="af"/>
        <w:ind w:firstLine="851"/>
        <w:jc w:val="both"/>
        <w:rPr>
          <w:b w:val="0"/>
          <w:szCs w:val="28"/>
        </w:rPr>
      </w:pPr>
    </w:p>
    <w:p w:rsidR="007E3A81" w:rsidRDefault="007E3A81" w:rsidP="007E3A8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С</w:t>
      </w:r>
      <w:r>
        <w:rPr>
          <w:sz w:val="28"/>
        </w:rPr>
        <w:t>лужбе</w:t>
      </w:r>
      <w:r w:rsidRPr="001569AB">
        <w:rPr>
          <w:sz w:val="28"/>
        </w:rPr>
        <w:t xml:space="preserve"> по организации общественной безопасности</w:t>
      </w:r>
      <w:r>
        <w:rPr>
          <w:sz w:val="28"/>
        </w:rPr>
        <w:t xml:space="preserve"> о</w:t>
      </w:r>
      <w:r w:rsidRPr="001569AB">
        <w:rPr>
          <w:sz w:val="28"/>
        </w:rPr>
        <w:t>тдел</w:t>
      </w:r>
      <w:r>
        <w:rPr>
          <w:sz w:val="28"/>
        </w:rPr>
        <w:t>а</w:t>
      </w:r>
      <w:r w:rsidRPr="001569AB">
        <w:rPr>
          <w:sz w:val="28"/>
        </w:rPr>
        <w:t xml:space="preserve"> правового обеспечения, муниципальной службы</w:t>
      </w:r>
      <w:r>
        <w:rPr>
          <w:sz w:val="28"/>
        </w:rPr>
        <w:t xml:space="preserve">, </w:t>
      </w:r>
      <w:r w:rsidRPr="001569AB">
        <w:rPr>
          <w:sz w:val="28"/>
        </w:rPr>
        <w:t>кадров</w:t>
      </w:r>
      <w:r>
        <w:rPr>
          <w:sz w:val="28"/>
        </w:rPr>
        <w:t xml:space="preserve"> и организации общественной безопасности администрации поселения (</w:t>
      </w:r>
      <w:r>
        <w:rPr>
          <w:sz w:val="28"/>
          <w:szCs w:val="28"/>
        </w:rPr>
        <w:t xml:space="preserve">С.В. Маркин): </w:t>
      </w:r>
    </w:p>
    <w:p w:rsidR="007E3A81" w:rsidRPr="004664E2" w:rsidRDefault="007E3A81" w:rsidP="007E3A8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4664E2">
        <w:rPr>
          <w:sz w:val="28"/>
          <w:szCs w:val="28"/>
        </w:rPr>
        <w:t xml:space="preserve">Обеспечить реализацию на территории </w:t>
      </w:r>
      <w:r>
        <w:rPr>
          <w:sz w:val="28"/>
          <w:szCs w:val="28"/>
        </w:rPr>
        <w:t>поселения</w:t>
      </w:r>
      <w:r w:rsidRPr="004664E2">
        <w:rPr>
          <w:sz w:val="28"/>
          <w:szCs w:val="28"/>
        </w:rPr>
        <w:t xml:space="preserve"> плановых </w:t>
      </w:r>
      <w:proofErr w:type="spellStart"/>
      <w:proofErr w:type="gramStart"/>
      <w:r w:rsidRPr="004664E2">
        <w:rPr>
          <w:sz w:val="28"/>
          <w:szCs w:val="28"/>
        </w:rPr>
        <w:t>мероп</w:t>
      </w:r>
      <w:r w:rsidR="00F5509C">
        <w:rPr>
          <w:sz w:val="28"/>
          <w:szCs w:val="28"/>
        </w:rPr>
        <w:t>-</w:t>
      </w:r>
      <w:r w:rsidRPr="004664E2">
        <w:rPr>
          <w:sz w:val="28"/>
          <w:szCs w:val="28"/>
        </w:rPr>
        <w:t>риятий</w:t>
      </w:r>
      <w:proofErr w:type="spellEnd"/>
      <w:proofErr w:type="gramEnd"/>
      <w:r w:rsidRPr="004664E2">
        <w:rPr>
          <w:sz w:val="28"/>
          <w:szCs w:val="28"/>
        </w:rPr>
        <w:t xml:space="preserve"> по соблюдению требований безопасности</w:t>
      </w:r>
      <w:r w:rsidR="00562048">
        <w:rPr>
          <w:sz w:val="28"/>
          <w:szCs w:val="28"/>
        </w:rPr>
        <w:t xml:space="preserve">, антитеррористической </w:t>
      </w:r>
      <w:r>
        <w:rPr>
          <w:sz w:val="28"/>
          <w:szCs w:val="28"/>
        </w:rPr>
        <w:t>защищенности</w:t>
      </w:r>
      <w:r w:rsidRPr="004664E2">
        <w:rPr>
          <w:sz w:val="28"/>
          <w:szCs w:val="28"/>
        </w:rPr>
        <w:t xml:space="preserve"> на объектах жизнеобеспечения, энергоснабжения, транспортной </w:t>
      </w:r>
      <w:r w:rsidR="00065B93">
        <w:rPr>
          <w:sz w:val="28"/>
          <w:szCs w:val="28"/>
        </w:rPr>
        <w:t xml:space="preserve">            </w:t>
      </w:r>
      <w:r w:rsidRPr="004664E2">
        <w:rPr>
          <w:sz w:val="28"/>
          <w:szCs w:val="28"/>
        </w:rPr>
        <w:t xml:space="preserve">инфраструктуры и в местах </w:t>
      </w:r>
      <w:r>
        <w:rPr>
          <w:sz w:val="28"/>
          <w:szCs w:val="28"/>
        </w:rPr>
        <w:t>проведения мероприятий,</w:t>
      </w:r>
      <w:r w:rsidRPr="004664E2">
        <w:rPr>
          <w:sz w:val="28"/>
          <w:szCs w:val="28"/>
        </w:rPr>
        <w:t xml:space="preserve"> обратить внимание на проверку готовности сил и средств, привлекаемых к </w:t>
      </w:r>
      <w:r w:rsidR="00C75835" w:rsidRPr="004664E2">
        <w:rPr>
          <w:sz w:val="28"/>
          <w:szCs w:val="28"/>
        </w:rPr>
        <w:t>мероприя</w:t>
      </w:r>
      <w:r w:rsidR="00C75835">
        <w:rPr>
          <w:sz w:val="28"/>
          <w:szCs w:val="28"/>
        </w:rPr>
        <w:t>тиям по</w:t>
      </w:r>
      <w:r w:rsidRPr="004664E2">
        <w:rPr>
          <w:sz w:val="28"/>
          <w:szCs w:val="28"/>
        </w:rPr>
        <w:t xml:space="preserve"> минимизации и ликвидации возможных последствий </w:t>
      </w:r>
      <w:r w:rsidR="00C75835" w:rsidRPr="004664E2">
        <w:rPr>
          <w:sz w:val="28"/>
          <w:szCs w:val="28"/>
        </w:rPr>
        <w:t>террористических</w:t>
      </w:r>
      <w:r w:rsidR="00C75835">
        <w:rPr>
          <w:sz w:val="28"/>
          <w:szCs w:val="28"/>
        </w:rPr>
        <w:t xml:space="preserve"> актов</w:t>
      </w:r>
      <w:r w:rsidRPr="004664E2">
        <w:rPr>
          <w:sz w:val="28"/>
          <w:szCs w:val="28"/>
        </w:rPr>
        <w:t xml:space="preserve"> и иных чрезвычайных</w:t>
      </w:r>
      <w:r>
        <w:rPr>
          <w:sz w:val="28"/>
          <w:szCs w:val="28"/>
        </w:rPr>
        <w:t xml:space="preserve"> </w:t>
      </w:r>
      <w:r w:rsidRPr="004664E2">
        <w:rPr>
          <w:sz w:val="28"/>
          <w:szCs w:val="28"/>
        </w:rPr>
        <w:t>ситуаций</w:t>
      </w:r>
      <w:r>
        <w:rPr>
          <w:sz w:val="28"/>
          <w:szCs w:val="28"/>
        </w:rPr>
        <w:t>.</w:t>
      </w:r>
    </w:p>
    <w:p w:rsidR="007E3A81" w:rsidRDefault="007E3A81" w:rsidP="007E3A8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4664E2">
        <w:rPr>
          <w:sz w:val="28"/>
          <w:szCs w:val="28"/>
        </w:rPr>
        <w:t>. Организовать</w:t>
      </w:r>
      <w:r>
        <w:rPr>
          <w:sz w:val="28"/>
          <w:szCs w:val="28"/>
        </w:rPr>
        <w:t xml:space="preserve"> выполнение мероприятий по </w:t>
      </w:r>
      <w:r w:rsidRPr="00063C9D">
        <w:rPr>
          <w:sz w:val="28"/>
          <w:szCs w:val="28"/>
        </w:rPr>
        <w:t>обеспечени</w:t>
      </w:r>
      <w:r>
        <w:rPr>
          <w:sz w:val="28"/>
          <w:szCs w:val="28"/>
        </w:rPr>
        <w:t>ю</w:t>
      </w:r>
      <w:r w:rsidRPr="00063C9D">
        <w:rPr>
          <w:sz w:val="28"/>
          <w:szCs w:val="28"/>
        </w:rPr>
        <w:t xml:space="preserve"> комплексной безопасности в образовательных учреждениях и </w:t>
      </w:r>
      <w:r>
        <w:rPr>
          <w:sz w:val="28"/>
          <w:szCs w:val="28"/>
        </w:rPr>
        <w:t xml:space="preserve">иных </w:t>
      </w:r>
      <w:r w:rsidRPr="00063C9D">
        <w:rPr>
          <w:sz w:val="28"/>
          <w:szCs w:val="28"/>
        </w:rPr>
        <w:t>мест</w:t>
      </w:r>
      <w:r>
        <w:rPr>
          <w:sz w:val="28"/>
          <w:szCs w:val="28"/>
        </w:rPr>
        <w:t>ах</w:t>
      </w:r>
      <w:r w:rsidRPr="00063C9D"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 xml:space="preserve">праздничных </w:t>
      </w:r>
      <w:r w:rsidRPr="00063C9D">
        <w:rPr>
          <w:sz w:val="28"/>
          <w:szCs w:val="28"/>
        </w:rPr>
        <w:t>мероприя</w:t>
      </w:r>
      <w:r>
        <w:rPr>
          <w:sz w:val="28"/>
          <w:szCs w:val="28"/>
        </w:rPr>
        <w:t>тий.</w:t>
      </w:r>
    </w:p>
    <w:p w:rsidR="007E3A81" w:rsidRDefault="007E3A81" w:rsidP="007E3A8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4.3. Контроль за устранением выявленных нарушений требований            пожарной безопасности, на объектах задействованных в проведении мероприятий. </w:t>
      </w:r>
    </w:p>
    <w:p w:rsidR="009C3234" w:rsidRPr="00E7663A" w:rsidRDefault="009C3234" w:rsidP="009C3234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5</w:t>
      </w:r>
      <w:r w:rsidRPr="00E7663A">
        <w:rPr>
          <w:sz w:val="28"/>
          <w:szCs w:val="28"/>
        </w:rPr>
        <w:t xml:space="preserve">. </w:t>
      </w:r>
      <w:r w:rsidRPr="00E7663A">
        <w:rPr>
          <w:color w:val="000000"/>
          <w:sz w:val="28"/>
          <w:szCs w:val="28"/>
          <w:shd w:val="clear" w:color="auto" w:fill="FFFFFF"/>
        </w:rPr>
        <w:t>Руководителям организаций, учреждений независимо от организационно-правовой формы и формы собст</w:t>
      </w:r>
      <w:r>
        <w:rPr>
          <w:color w:val="000000"/>
          <w:sz w:val="28"/>
          <w:szCs w:val="28"/>
          <w:shd w:val="clear" w:color="auto" w:fill="FFFFFF"/>
        </w:rPr>
        <w:t>венности обеспечить участников</w:t>
      </w:r>
      <w:r w:rsidRPr="00E7663A">
        <w:rPr>
          <w:color w:val="000000"/>
          <w:sz w:val="28"/>
          <w:szCs w:val="28"/>
          <w:shd w:val="clear" w:color="auto" w:fill="FFFFFF"/>
        </w:rPr>
        <w:t xml:space="preserve"> </w:t>
      </w:r>
      <w:r w:rsidR="00065B93">
        <w:rPr>
          <w:color w:val="000000"/>
          <w:sz w:val="28"/>
          <w:szCs w:val="28"/>
          <w:shd w:val="clear" w:color="auto" w:fill="FFFFFF"/>
        </w:rPr>
        <w:t xml:space="preserve">                          </w:t>
      </w:r>
      <w:r w:rsidRPr="00E7663A">
        <w:rPr>
          <w:color w:val="000000"/>
          <w:sz w:val="28"/>
          <w:szCs w:val="28"/>
          <w:shd w:val="clear" w:color="auto" w:fill="FFFFFF"/>
        </w:rPr>
        <w:t xml:space="preserve">мероприятий средствами личной защиты (медицинские маски, перчатки, антисептики). </w:t>
      </w:r>
    </w:p>
    <w:p w:rsidR="007E3A81" w:rsidRDefault="007E3A81" w:rsidP="007E3A81">
      <w:pPr>
        <w:ind w:firstLine="851"/>
        <w:jc w:val="both"/>
        <w:rPr>
          <w:sz w:val="28"/>
          <w:szCs w:val="28"/>
        </w:rPr>
      </w:pPr>
    </w:p>
    <w:p w:rsidR="009C3234" w:rsidRPr="00E7663A" w:rsidRDefault="009C3234" w:rsidP="009C3234">
      <w:pPr>
        <w:pStyle w:val="a7"/>
        <w:tabs>
          <w:tab w:val="left" w:pos="0"/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E7663A">
        <w:rPr>
          <w:rFonts w:ascii="Times New Roman" w:hAnsi="Times New Roman"/>
          <w:sz w:val="28"/>
          <w:szCs w:val="28"/>
        </w:rPr>
        <w:t xml:space="preserve">. Отделу организации деятельности администрации поселения    </w:t>
      </w: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/>
          <w:sz w:val="28"/>
          <w:szCs w:val="28"/>
        </w:rPr>
        <w:t xml:space="preserve">О.В. </w:t>
      </w:r>
      <w:r w:rsidR="00F26D66">
        <w:rPr>
          <w:rFonts w:ascii="Times New Roman" w:hAnsi="Times New Roman"/>
          <w:sz w:val="28"/>
          <w:szCs w:val="28"/>
        </w:rPr>
        <w:t>Галицкая</w:t>
      </w:r>
      <w:r w:rsidRPr="00E7663A">
        <w:rPr>
          <w:rFonts w:ascii="Times New Roman" w:hAnsi="Times New Roman"/>
          <w:sz w:val="28"/>
          <w:szCs w:val="28"/>
        </w:rPr>
        <w:t>) обеспечить информационное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663A">
        <w:rPr>
          <w:rFonts w:ascii="Times New Roman" w:hAnsi="Times New Roman"/>
          <w:sz w:val="28"/>
          <w:szCs w:val="28"/>
        </w:rPr>
        <w:t>сопровождение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065B93">
        <w:rPr>
          <w:rFonts w:ascii="Times New Roman" w:hAnsi="Times New Roman"/>
          <w:sz w:val="28"/>
          <w:szCs w:val="28"/>
        </w:rPr>
        <w:t xml:space="preserve">                      </w:t>
      </w:r>
      <w:r w:rsidRPr="00E7663A">
        <w:rPr>
          <w:rFonts w:ascii="Times New Roman" w:hAnsi="Times New Roman"/>
          <w:sz w:val="28"/>
          <w:szCs w:val="28"/>
        </w:rPr>
        <w:t xml:space="preserve">в средствах массовой информации и на </w:t>
      </w:r>
      <w:r w:rsidRPr="00E7663A">
        <w:rPr>
          <w:rFonts w:ascii="Times New Roman" w:hAnsi="Times New Roman"/>
          <w:sz w:val="28"/>
        </w:rPr>
        <w:t xml:space="preserve">официальном сайте органов местного </w:t>
      </w:r>
      <w:r>
        <w:rPr>
          <w:rFonts w:ascii="Times New Roman" w:hAnsi="Times New Roman"/>
          <w:sz w:val="28"/>
        </w:rPr>
        <w:t xml:space="preserve">   </w:t>
      </w:r>
      <w:r w:rsidRPr="00E7663A">
        <w:rPr>
          <w:rFonts w:ascii="Times New Roman" w:hAnsi="Times New Roman"/>
          <w:sz w:val="28"/>
        </w:rPr>
        <w:t xml:space="preserve">самоуправления поселения. </w:t>
      </w:r>
    </w:p>
    <w:p w:rsidR="009C3234" w:rsidRPr="00E7663A" w:rsidRDefault="009C3234" w:rsidP="009C3234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</w:p>
    <w:p w:rsidR="009C3234" w:rsidRPr="00E7663A" w:rsidRDefault="009C3234" w:rsidP="009C3234">
      <w:pPr>
        <w:tabs>
          <w:tab w:val="left" w:pos="851"/>
        </w:tabs>
        <w:ind w:left="709" w:firstLine="142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7663A">
        <w:rPr>
          <w:sz w:val="28"/>
          <w:szCs w:val="28"/>
        </w:rPr>
        <w:t>. Контроль за выполнением постановления оставляю за собой.</w:t>
      </w:r>
    </w:p>
    <w:p w:rsidR="007E3A81" w:rsidRPr="00E7663A" w:rsidRDefault="007E3A81" w:rsidP="007E3A81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7E3A81" w:rsidRPr="00E7663A" w:rsidRDefault="007E3A81" w:rsidP="007E3A81">
      <w:pPr>
        <w:tabs>
          <w:tab w:val="left" w:pos="851"/>
        </w:tabs>
        <w:jc w:val="both"/>
        <w:rPr>
          <w:sz w:val="28"/>
          <w:szCs w:val="28"/>
        </w:rPr>
      </w:pPr>
    </w:p>
    <w:p w:rsidR="007E3A81" w:rsidRPr="00E7663A" w:rsidRDefault="007E3A81" w:rsidP="007E3A81">
      <w:pPr>
        <w:tabs>
          <w:tab w:val="left" w:pos="851"/>
        </w:tabs>
        <w:jc w:val="both"/>
        <w:rPr>
          <w:sz w:val="28"/>
          <w:szCs w:val="28"/>
        </w:rPr>
      </w:pPr>
    </w:p>
    <w:p w:rsidR="007E3A81" w:rsidRPr="00D05EA6" w:rsidRDefault="007E3A81" w:rsidP="007E3A81">
      <w:pPr>
        <w:tabs>
          <w:tab w:val="left" w:pos="851"/>
        </w:tabs>
        <w:jc w:val="both"/>
        <w:rPr>
          <w:color w:val="F2F2F2" w:themeColor="background1" w:themeShade="F2"/>
          <w:sz w:val="28"/>
          <w:szCs w:val="28"/>
        </w:rPr>
      </w:pPr>
    </w:p>
    <w:p w:rsidR="00186B8A" w:rsidRPr="00D05EA6" w:rsidRDefault="00186B8A" w:rsidP="007E3A81">
      <w:pPr>
        <w:jc w:val="both"/>
        <w:rPr>
          <w:color w:val="000000" w:themeColor="text1"/>
          <w:sz w:val="28"/>
          <w:szCs w:val="28"/>
        </w:rPr>
      </w:pPr>
      <w:r w:rsidRPr="00D05EA6">
        <w:rPr>
          <w:color w:val="000000" w:themeColor="text1"/>
          <w:sz w:val="28"/>
          <w:szCs w:val="28"/>
        </w:rPr>
        <w:t>Исполняющи</w:t>
      </w:r>
      <w:r w:rsidR="00D05EA6" w:rsidRPr="00D05EA6">
        <w:rPr>
          <w:color w:val="000000" w:themeColor="text1"/>
          <w:sz w:val="28"/>
          <w:szCs w:val="28"/>
        </w:rPr>
        <w:t>й</w:t>
      </w:r>
      <w:r w:rsidRPr="00D05EA6">
        <w:rPr>
          <w:color w:val="000000" w:themeColor="text1"/>
          <w:sz w:val="28"/>
          <w:szCs w:val="28"/>
        </w:rPr>
        <w:t xml:space="preserve"> обязанности</w:t>
      </w:r>
    </w:p>
    <w:p w:rsidR="007E3A81" w:rsidRPr="00E7663A" w:rsidRDefault="00D05EA6" w:rsidP="007E3A81">
      <w:pPr>
        <w:jc w:val="both"/>
        <w:rPr>
          <w:sz w:val="28"/>
          <w:szCs w:val="28"/>
        </w:rPr>
      </w:pPr>
      <w:r w:rsidRPr="00D05EA6">
        <w:rPr>
          <w:color w:val="000000" w:themeColor="text1"/>
          <w:sz w:val="28"/>
          <w:szCs w:val="28"/>
        </w:rPr>
        <w:t>г</w:t>
      </w:r>
      <w:r w:rsidR="007E3A81" w:rsidRPr="00D05EA6">
        <w:rPr>
          <w:color w:val="000000" w:themeColor="text1"/>
          <w:sz w:val="28"/>
          <w:szCs w:val="28"/>
        </w:rPr>
        <w:t>лав</w:t>
      </w:r>
      <w:r w:rsidR="00F5509C">
        <w:rPr>
          <w:color w:val="000000" w:themeColor="text1"/>
          <w:sz w:val="28"/>
          <w:szCs w:val="28"/>
        </w:rPr>
        <w:t>ы</w:t>
      </w:r>
      <w:r w:rsidR="007E3A81" w:rsidRPr="00D05EA6">
        <w:rPr>
          <w:color w:val="000000" w:themeColor="text1"/>
          <w:sz w:val="28"/>
          <w:szCs w:val="28"/>
        </w:rPr>
        <w:t xml:space="preserve"> администрации поселения                                                        </w:t>
      </w:r>
      <w:r w:rsidR="00744553" w:rsidRPr="00D05EA6">
        <w:rPr>
          <w:sz w:val="28"/>
          <w:szCs w:val="28"/>
        </w:rPr>
        <w:t>Е.С.</w:t>
      </w:r>
      <w:r w:rsidRPr="00D05EA6">
        <w:rPr>
          <w:sz w:val="28"/>
          <w:szCs w:val="28"/>
        </w:rPr>
        <w:t xml:space="preserve"> </w:t>
      </w:r>
      <w:proofErr w:type="spellStart"/>
      <w:r w:rsidR="00744553" w:rsidRPr="00D05EA6">
        <w:rPr>
          <w:sz w:val="28"/>
          <w:szCs w:val="28"/>
        </w:rPr>
        <w:t>Папп</w:t>
      </w:r>
      <w:proofErr w:type="spellEnd"/>
    </w:p>
    <w:p w:rsidR="00363C7C" w:rsidRPr="00224D56" w:rsidRDefault="00363C7C" w:rsidP="007E3A81">
      <w:pPr>
        <w:pStyle w:val="af"/>
        <w:ind w:firstLine="851"/>
        <w:jc w:val="both"/>
      </w:pPr>
    </w:p>
    <w:p w:rsidR="00363C7C" w:rsidRPr="00DD009A" w:rsidRDefault="00363C7C" w:rsidP="00363C7C">
      <w:pPr>
        <w:tabs>
          <w:tab w:val="left" w:pos="567"/>
          <w:tab w:val="left" w:pos="709"/>
          <w:tab w:val="left" w:pos="851"/>
          <w:tab w:val="left" w:pos="1276"/>
        </w:tabs>
        <w:ind w:firstLine="567"/>
        <w:jc w:val="both"/>
        <w:rPr>
          <w:sz w:val="28"/>
        </w:rPr>
      </w:pPr>
    </w:p>
    <w:p w:rsidR="002A0E01" w:rsidRPr="005E3E0B" w:rsidRDefault="002A0E01" w:rsidP="00363C7C">
      <w:pPr>
        <w:tabs>
          <w:tab w:val="left" w:pos="709"/>
        </w:tabs>
        <w:jc w:val="both"/>
        <w:rPr>
          <w:b/>
          <w:bCs/>
          <w:color w:val="000000"/>
          <w:sz w:val="28"/>
          <w:szCs w:val="28"/>
        </w:rPr>
      </w:pPr>
    </w:p>
    <w:p w:rsidR="001E156A" w:rsidRPr="005E3E0B" w:rsidRDefault="001E156A" w:rsidP="002A0E01">
      <w:pPr>
        <w:tabs>
          <w:tab w:val="left" w:pos="851"/>
        </w:tabs>
        <w:jc w:val="both"/>
        <w:rPr>
          <w:b/>
          <w:bCs/>
          <w:color w:val="000000"/>
          <w:sz w:val="28"/>
          <w:szCs w:val="28"/>
        </w:rPr>
      </w:pPr>
    </w:p>
    <w:p w:rsidR="006F06AA" w:rsidRDefault="006F06AA" w:rsidP="00363C7C">
      <w:pPr>
        <w:tabs>
          <w:tab w:val="left" w:pos="7020"/>
        </w:tabs>
        <w:jc w:val="both"/>
        <w:rPr>
          <w:sz w:val="28"/>
        </w:rPr>
      </w:pPr>
    </w:p>
    <w:p w:rsidR="00266030" w:rsidRDefault="00266030" w:rsidP="00363C7C">
      <w:pPr>
        <w:tabs>
          <w:tab w:val="left" w:pos="7020"/>
        </w:tabs>
        <w:jc w:val="both"/>
        <w:rPr>
          <w:sz w:val="28"/>
        </w:rPr>
      </w:pPr>
    </w:p>
    <w:p w:rsidR="00B40964" w:rsidRPr="005E3E0B" w:rsidRDefault="00B40964" w:rsidP="00027A64">
      <w:pPr>
        <w:pStyle w:val="a6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86B8A" w:rsidRDefault="00186B8A" w:rsidP="006F06AA">
      <w:pPr>
        <w:pStyle w:val="1"/>
        <w:spacing w:before="0" w:line="240" w:lineRule="auto"/>
        <w:ind w:left="5670"/>
        <w:jc w:val="both"/>
        <w:rPr>
          <w:rFonts w:ascii="Times New Roman" w:hAnsi="Times New Roman"/>
          <w:b w:val="0"/>
          <w:color w:val="auto"/>
        </w:rPr>
      </w:pPr>
    </w:p>
    <w:p w:rsidR="00186B8A" w:rsidRDefault="00186B8A" w:rsidP="006F06AA">
      <w:pPr>
        <w:pStyle w:val="1"/>
        <w:spacing w:before="0" w:line="240" w:lineRule="auto"/>
        <w:ind w:left="5670"/>
        <w:jc w:val="both"/>
        <w:rPr>
          <w:rFonts w:ascii="Times New Roman" w:hAnsi="Times New Roman"/>
          <w:b w:val="0"/>
          <w:color w:val="auto"/>
        </w:rPr>
      </w:pPr>
    </w:p>
    <w:p w:rsidR="00186B8A" w:rsidRDefault="00186B8A" w:rsidP="006F06AA">
      <w:pPr>
        <w:pStyle w:val="1"/>
        <w:spacing w:before="0" w:line="240" w:lineRule="auto"/>
        <w:ind w:left="5670"/>
        <w:jc w:val="both"/>
        <w:rPr>
          <w:rFonts w:ascii="Times New Roman" w:hAnsi="Times New Roman"/>
          <w:b w:val="0"/>
          <w:color w:val="auto"/>
        </w:rPr>
      </w:pPr>
    </w:p>
    <w:p w:rsidR="00186B8A" w:rsidRDefault="00186B8A" w:rsidP="006F06AA">
      <w:pPr>
        <w:pStyle w:val="1"/>
        <w:spacing w:before="0" w:line="240" w:lineRule="auto"/>
        <w:ind w:left="5670"/>
        <w:jc w:val="both"/>
        <w:rPr>
          <w:rFonts w:ascii="Times New Roman" w:hAnsi="Times New Roman"/>
          <w:b w:val="0"/>
          <w:color w:val="auto"/>
        </w:rPr>
      </w:pPr>
    </w:p>
    <w:p w:rsidR="00186B8A" w:rsidRDefault="00186B8A" w:rsidP="006F06AA">
      <w:pPr>
        <w:pStyle w:val="1"/>
        <w:spacing w:before="0" w:line="240" w:lineRule="auto"/>
        <w:ind w:left="5670"/>
        <w:jc w:val="both"/>
        <w:rPr>
          <w:rFonts w:ascii="Times New Roman" w:hAnsi="Times New Roman"/>
          <w:b w:val="0"/>
          <w:color w:val="auto"/>
        </w:rPr>
      </w:pPr>
    </w:p>
    <w:p w:rsidR="00763F97" w:rsidRDefault="00763F97" w:rsidP="006F06AA">
      <w:pPr>
        <w:pStyle w:val="1"/>
        <w:spacing w:before="0" w:line="240" w:lineRule="auto"/>
        <w:ind w:left="5670"/>
        <w:jc w:val="both"/>
        <w:rPr>
          <w:rFonts w:ascii="Times New Roman" w:hAnsi="Times New Roman"/>
          <w:b w:val="0"/>
          <w:color w:val="auto"/>
        </w:rPr>
      </w:pPr>
    </w:p>
    <w:p w:rsidR="00763F97" w:rsidRDefault="00763F97" w:rsidP="006F06AA">
      <w:pPr>
        <w:pStyle w:val="1"/>
        <w:spacing w:before="0" w:line="240" w:lineRule="auto"/>
        <w:ind w:left="5670"/>
        <w:jc w:val="both"/>
        <w:rPr>
          <w:rFonts w:ascii="Times New Roman" w:hAnsi="Times New Roman"/>
          <w:b w:val="0"/>
          <w:color w:val="auto"/>
        </w:rPr>
      </w:pPr>
    </w:p>
    <w:p w:rsidR="00763F97" w:rsidRDefault="00763F97" w:rsidP="006F06AA">
      <w:pPr>
        <w:pStyle w:val="1"/>
        <w:spacing w:before="0" w:line="240" w:lineRule="auto"/>
        <w:ind w:left="5670"/>
        <w:jc w:val="both"/>
        <w:rPr>
          <w:rFonts w:ascii="Times New Roman" w:hAnsi="Times New Roman"/>
          <w:b w:val="0"/>
          <w:color w:val="auto"/>
        </w:rPr>
      </w:pPr>
    </w:p>
    <w:p w:rsidR="00763F97" w:rsidRDefault="00763F97" w:rsidP="006F06AA">
      <w:pPr>
        <w:pStyle w:val="1"/>
        <w:spacing w:before="0" w:line="240" w:lineRule="auto"/>
        <w:ind w:left="5670"/>
        <w:jc w:val="both"/>
        <w:rPr>
          <w:rFonts w:ascii="Times New Roman" w:hAnsi="Times New Roman"/>
          <w:b w:val="0"/>
          <w:color w:val="auto"/>
        </w:rPr>
      </w:pPr>
    </w:p>
    <w:p w:rsidR="00763F97" w:rsidRDefault="00763F97" w:rsidP="006F06AA">
      <w:pPr>
        <w:pStyle w:val="1"/>
        <w:spacing w:before="0" w:line="240" w:lineRule="auto"/>
        <w:ind w:left="5670"/>
        <w:jc w:val="both"/>
        <w:rPr>
          <w:rFonts w:ascii="Times New Roman" w:hAnsi="Times New Roman"/>
          <w:b w:val="0"/>
          <w:color w:val="auto"/>
        </w:rPr>
      </w:pPr>
    </w:p>
    <w:p w:rsidR="00763F97" w:rsidRDefault="00763F97" w:rsidP="006F06AA">
      <w:pPr>
        <w:pStyle w:val="1"/>
        <w:spacing w:before="0" w:line="240" w:lineRule="auto"/>
        <w:ind w:left="5670"/>
        <w:jc w:val="both"/>
        <w:rPr>
          <w:rFonts w:ascii="Times New Roman" w:hAnsi="Times New Roman"/>
          <w:b w:val="0"/>
          <w:color w:val="auto"/>
        </w:rPr>
      </w:pPr>
    </w:p>
    <w:p w:rsidR="00763F97" w:rsidRDefault="00763F97" w:rsidP="006F06AA">
      <w:pPr>
        <w:pStyle w:val="1"/>
        <w:spacing w:before="0" w:line="240" w:lineRule="auto"/>
        <w:ind w:left="5670"/>
        <w:jc w:val="both"/>
        <w:rPr>
          <w:rFonts w:ascii="Times New Roman" w:hAnsi="Times New Roman"/>
          <w:b w:val="0"/>
          <w:color w:val="auto"/>
        </w:rPr>
      </w:pPr>
    </w:p>
    <w:p w:rsidR="00763F97" w:rsidRDefault="00763F97" w:rsidP="006F06AA">
      <w:pPr>
        <w:pStyle w:val="1"/>
        <w:spacing w:before="0" w:line="240" w:lineRule="auto"/>
        <w:ind w:left="5670"/>
        <w:jc w:val="both"/>
        <w:rPr>
          <w:rFonts w:ascii="Times New Roman" w:hAnsi="Times New Roman"/>
          <w:b w:val="0"/>
          <w:color w:val="auto"/>
        </w:rPr>
      </w:pPr>
    </w:p>
    <w:p w:rsidR="00763F97" w:rsidRDefault="00763F97" w:rsidP="006F06AA">
      <w:pPr>
        <w:pStyle w:val="1"/>
        <w:spacing w:before="0" w:line="240" w:lineRule="auto"/>
        <w:ind w:left="5670"/>
        <w:jc w:val="both"/>
        <w:rPr>
          <w:rFonts w:ascii="Times New Roman" w:hAnsi="Times New Roman"/>
          <w:b w:val="0"/>
          <w:color w:val="auto"/>
        </w:rPr>
      </w:pPr>
    </w:p>
    <w:p w:rsidR="00763F97" w:rsidRDefault="00763F97" w:rsidP="006F06AA">
      <w:pPr>
        <w:pStyle w:val="1"/>
        <w:spacing w:before="0" w:line="240" w:lineRule="auto"/>
        <w:ind w:left="5670"/>
        <w:jc w:val="both"/>
        <w:rPr>
          <w:rFonts w:ascii="Times New Roman" w:hAnsi="Times New Roman"/>
          <w:b w:val="0"/>
          <w:color w:val="auto"/>
        </w:rPr>
      </w:pPr>
    </w:p>
    <w:p w:rsidR="00B90290" w:rsidRDefault="00B90290" w:rsidP="00B90290">
      <w:pPr>
        <w:rPr>
          <w:bCs/>
          <w:sz w:val="28"/>
          <w:szCs w:val="28"/>
          <w:lang w:eastAsia="en-US"/>
        </w:rPr>
      </w:pPr>
    </w:p>
    <w:p w:rsidR="00B90290" w:rsidRDefault="00B90290" w:rsidP="00B90290">
      <w:pPr>
        <w:rPr>
          <w:bCs/>
          <w:sz w:val="28"/>
          <w:szCs w:val="28"/>
          <w:lang w:eastAsia="en-US"/>
        </w:rPr>
      </w:pPr>
    </w:p>
    <w:p w:rsidR="00B90290" w:rsidRDefault="00B90290" w:rsidP="00B90290">
      <w:pPr>
        <w:rPr>
          <w:bCs/>
          <w:sz w:val="28"/>
          <w:szCs w:val="28"/>
          <w:lang w:eastAsia="en-US"/>
        </w:rPr>
      </w:pPr>
    </w:p>
    <w:p w:rsidR="00564393" w:rsidRDefault="00564393" w:rsidP="00B90290">
      <w:pPr>
        <w:jc w:val="right"/>
        <w:rPr>
          <w:sz w:val="28"/>
          <w:szCs w:val="28"/>
        </w:rPr>
      </w:pPr>
    </w:p>
    <w:p w:rsidR="00564393" w:rsidRDefault="00564393" w:rsidP="00B90290">
      <w:pPr>
        <w:jc w:val="right"/>
        <w:rPr>
          <w:sz w:val="28"/>
          <w:szCs w:val="28"/>
        </w:rPr>
      </w:pPr>
    </w:p>
    <w:p w:rsidR="00FF4675" w:rsidRPr="00FF4675" w:rsidRDefault="00FF4675" w:rsidP="00B90290">
      <w:pPr>
        <w:jc w:val="right"/>
        <w:rPr>
          <w:sz w:val="28"/>
          <w:szCs w:val="28"/>
        </w:rPr>
      </w:pPr>
      <w:r w:rsidRPr="00FF4675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  <w:r w:rsidRPr="00FF4675">
        <w:rPr>
          <w:sz w:val="28"/>
          <w:szCs w:val="28"/>
        </w:rPr>
        <w:t xml:space="preserve"> к постановлению</w:t>
      </w:r>
    </w:p>
    <w:p w:rsidR="00FF4675" w:rsidRPr="00FF4675" w:rsidRDefault="00FF4675" w:rsidP="00B90290">
      <w:pPr>
        <w:jc w:val="right"/>
        <w:rPr>
          <w:sz w:val="28"/>
          <w:szCs w:val="28"/>
        </w:rPr>
      </w:pPr>
      <w:r w:rsidRPr="00FF4675">
        <w:rPr>
          <w:sz w:val="28"/>
          <w:szCs w:val="28"/>
        </w:rPr>
        <w:t>администрации поселения</w:t>
      </w:r>
    </w:p>
    <w:p w:rsidR="00FF4675" w:rsidRPr="00FF4675" w:rsidRDefault="00CE47DA" w:rsidP="00B9029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F5992">
        <w:rPr>
          <w:sz w:val="28"/>
          <w:szCs w:val="28"/>
        </w:rPr>
        <w:t>16.03.2022</w:t>
      </w:r>
      <w:r w:rsidR="00FF4675" w:rsidRPr="00FF4675">
        <w:rPr>
          <w:sz w:val="28"/>
          <w:szCs w:val="28"/>
        </w:rPr>
        <w:t xml:space="preserve"> № </w:t>
      </w:r>
      <w:bookmarkStart w:id="0" w:name="_GoBack"/>
      <w:bookmarkEnd w:id="0"/>
      <w:r w:rsidR="000F5992">
        <w:rPr>
          <w:sz w:val="28"/>
          <w:szCs w:val="28"/>
        </w:rPr>
        <w:t>95</w:t>
      </w:r>
    </w:p>
    <w:p w:rsidR="00FF4675" w:rsidRDefault="00FF4675" w:rsidP="006F06AA">
      <w:pPr>
        <w:jc w:val="center"/>
        <w:rPr>
          <w:b/>
          <w:sz w:val="28"/>
          <w:szCs w:val="28"/>
        </w:rPr>
      </w:pPr>
    </w:p>
    <w:p w:rsidR="00FF4675" w:rsidRDefault="00FF4675" w:rsidP="006F06AA">
      <w:pPr>
        <w:jc w:val="center"/>
        <w:rPr>
          <w:b/>
          <w:sz w:val="28"/>
          <w:szCs w:val="28"/>
        </w:rPr>
      </w:pPr>
    </w:p>
    <w:p w:rsidR="00FF4675" w:rsidRDefault="00FF4675" w:rsidP="006F06AA">
      <w:pPr>
        <w:jc w:val="center"/>
        <w:rPr>
          <w:b/>
          <w:sz w:val="28"/>
          <w:szCs w:val="28"/>
        </w:rPr>
      </w:pPr>
    </w:p>
    <w:p w:rsidR="006F06AA" w:rsidRPr="00C71345" w:rsidRDefault="006F06AA" w:rsidP="006F06AA">
      <w:pPr>
        <w:jc w:val="center"/>
        <w:rPr>
          <w:b/>
          <w:sz w:val="28"/>
          <w:szCs w:val="28"/>
        </w:rPr>
      </w:pPr>
      <w:r w:rsidRPr="00C71345">
        <w:rPr>
          <w:b/>
          <w:sz w:val="28"/>
          <w:szCs w:val="28"/>
        </w:rPr>
        <w:t>Состав</w:t>
      </w:r>
    </w:p>
    <w:p w:rsidR="006F06AA" w:rsidRPr="00562048" w:rsidRDefault="006F06AA" w:rsidP="00562048">
      <w:pPr>
        <w:jc w:val="center"/>
        <w:rPr>
          <w:b/>
          <w:sz w:val="28"/>
          <w:szCs w:val="28"/>
        </w:rPr>
      </w:pPr>
      <w:r w:rsidRPr="00C71345">
        <w:rPr>
          <w:b/>
          <w:sz w:val="28"/>
          <w:szCs w:val="28"/>
        </w:rPr>
        <w:t xml:space="preserve">организационного комитета по </w:t>
      </w:r>
      <w:r>
        <w:rPr>
          <w:b/>
          <w:sz w:val="28"/>
          <w:szCs w:val="28"/>
        </w:rPr>
        <w:t xml:space="preserve">подготовке и проведению </w:t>
      </w:r>
      <w:r w:rsidR="00562048">
        <w:rPr>
          <w:b/>
          <w:sz w:val="28"/>
          <w:szCs w:val="28"/>
        </w:rPr>
        <w:t xml:space="preserve">на территории поселения </w:t>
      </w:r>
      <w:r w:rsidRPr="006F06AA">
        <w:rPr>
          <w:b/>
          <w:sz w:val="28"/>
          <w:szCs w:val="28"/>
        </w:rPr>
        <w:t xml:space="preserve">мероприятий, посвященных </w:t>
      </w:r>
      <w:r w:rsidR="00180B5E">
        <w:rPr>
          <w:b/>
          <w:sz w:val="28"/>
          <w:szCs w:val="28"/>
        </w:rPr>
        <w:t>восьмой</w:t>
      </w:r>
      <w:r w:rsidR="00562048" w:rsidRPr="00562048">
        <w:rPr>
          <w:b/>
          <w:sz w:val="28"/>
          <w:szCs w:val="28"/>
        </w:rPr>
        <w:t xml:space="preserve"> годовщине принятия     </w:t>
      </w:r>
      <w:r w:rsidR="00562048">
        <w:rPr>
          <w:b/>
          <w:sz w:val="28"/>
          <w:szCs w:val="28"/>
        </w:rPr>
        <w:t xml:space="preserve">     </w:t>
      </w:r>
      <w:r w:rsidR="00562048" w:rsidRPr="00562048">
        <w:rPr>
          <w:b/>
          <w:sz w:val="28"/>
          <w:szCs w:val="28"/>
        </w:rPr>
        <w:t xml:space="preserve"> в Российскую Федерацию Республики Крым и образования в составе </w:t>
      </w:r>
      <w:r w:rsidR="00562048">
        <w:rPr>
          <w:b/>
          <w:sz w:val="28"/>
          <w:szCs w:val="28"/>
        </w:rPr>
        <w:t xml:space="preserve">     </w:t>
      </w:r>
      <w:r w:rsidR="00562048" w:rsidRPr="00562048">
        <w:rPr>
          <w:b/>
          <w:sz w:val="28"/>
          <w:szCs w:val="28"/>
        </w:rPr>
        <w:t>Российской Федерации новых субъектов</w:t>
      </w:r>
    </w:p>
    <w:p w:rsidR="0027505E" w:rsidRDefault="0027505E" w:rsidP="006F06AA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</w:p>
    <w:tbl>
      <w:tblPr>
        <w:tblW w:w="10095" w:type="dxa"/>
        <w:tblInd w:w="-176" w:type="dxa"/>
        <w:tblLook w:val="0000" w:firstRow="0" w:lastRow="0" w:firstColumn="0" w:lastColumn="0" w:noHBand="0" w:noVBand="0"/>
      </w:tblPr>
      <w:tblGrid>
        <w:gridCol w:w="4247"/>
        <w:gridCol w:w="356"/>
        <w:gridCol w:w="5492"/>
      </w:tblGrid>
      <w:tr w:rsidR="00C752EE" w:rsidRPr="005E3E0B" w:rsidTr="00F22FBC">
        <w:trPr>
          <w:trHeight w:val="132"/>
        </w:trPr>
        <w:tc>
          <w:tcPr>
            <w:tcW w:w="4247" w:type="dxa"/>
          </w:tcPr>
          <w:p w:rsidR="00C752EE" w:rsidRPr="00FF4675" w:rsidRDefault="00C752EE" w:rsidP="00F22FBC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</w:p>
          <w:p w:rsidR="00C752EE" w:rsidRPr="00FF4675" w:rsidRDefault="00C752EE" w:rsidP="00F22FBC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  <w:r w:rsidRPr="00FF4675">
              <w:rPr>
                <w:b/>
                <w:bCs/>
                <w:sz w:val="28"/>
                <w:szCs w:val="28"/>
              </w:rPr>
              <w:t xml:space="preserve">Председатель </w:t>
            </w:r>
          </w:p>
          <w:p w:rsidR="00C752EE" w:rsidRPr="00FF4675" w:rsidRDefault="00C752EE" w:rsidP="00F22FBC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  <w:r w:rsidRPr="00FF4675">
              <w:rPr>
                <w:b/>
                <w:bCs/>
                <w:sz w:val="28"/>
                <w:szCs w:val="28"/>
              </w:rPr>
              <w:t>организационного комитета:</w:t>
            </w:r>
          </w:p>
          <w:p w:rsidR="00C752EE" w:rsidRPr="00FF4675" w:rsidRDefault="00C752EE" w:rsidP="00F22FBC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</w:p>
          <w:p w:rsidR="00C752EE" w:rsidRPr="00FF4675" w:rsidRDefault="00744553" w:rsidP="00F22FBC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proofErr w:type="spellStart"/>
            <w:r w:rsidRPr="00FF4675">
              <w:rPr>
                <w:bCs/>
                <w:sz w:val="28"/>
                <w:szCs w:val="28"/>
              </w:rPr>
              <w:t>Папп</w:t>
            </w:r>
            <w:proofErr w:type="spellEnd"/>
          </w:p>
          <w:p w:rsidR="00C752EE" w:rsidRPr="00FF4675" w:rsidRDefault="00744553" w:rsidP="00F22FBC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 w:rsidRPr="00FF4675">
              <w:rPr>
                <w:bCs/>
                <w:sz w:val="28"/>
                <w:szCs w:val="28"/>
              </w:rPr>
              <w:t xml:space="preserve">Елена Станиславовна </w:t>
            </w:r>
          </w:p>
        </w:tc>
        <w:tc>
          <w:tcPr>
            <w:tcW w:w="356" w:type="dxa"/>
          </w:tcPr>
          <w:p w:rsidR="00C752EE" w:rsidRPr="00FF4675" w:rsidRDefault="00C752EE" w:rsidP="00F22FB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C752EE" w:rsidRPr="00FF4675" w:rsidRDefault="00C752EE" w:rsidP="00F22FB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C752EE" w:rsidRPr="00FF4675" w:rsidRDefault="00C752EE" w:rsidP="00F22FB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C752EE" w:rsidRPr="00FF4675" w:rsidRDefault="00C752EE" w:rsidP="00F22FB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C752EE" w:rsidRPr="00FF4675" w:rsidRDefault="00C752EE" w:rsidP="00F22FB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FF4675">
              <w:rPr>
                <w:sz w:val="28"/>
                <w:szCs w:val="28"/>
              </w:rPr>
              <w:t>–</w:t>
            </w:r>
          </w:p>
        </w:tc>
        <w:tc>
          <w:tcPr>
            <w:tcW w:w="5492" w:type="dxa"/>
          </w:tcPr>
          <w:p w:rsidR="00C752EE" w:rsidRPr="00FF4675" w:rsidRDefault="00C752EE" w:rsidP="00F22FB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C752EE" w:rsidRPr="00FF4675" w:rsidRDefault="00C752EE" w:rsidP="00F22FB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C752EE" w:rsidRPr="00FF4675" w:rsidRDefault="00C752EE" w:rsidP="00F22FB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C752EE" w:rsidRPr="00FF4675" w:rsidRDefault="00C752EE" w:rsidP="00C752EE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580BDC" w:rsidRDefault="00915414" w:rsidP="00915414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FF4675">
              <w:rPr>
                <w:sz w:val="28"/>
                <w:szCs w:val="28"/>
              </w:rPr>
              <w:t>и</w:t>
            </w:r>
            <w:r w:rsidR="00744553" w:rsidRPr="00FF4675">
              <w:rPr>
                <w:sz w:val="28"/>
                <w:szCs w:val="28"/>
              </w:rPr>
              <w:t>сполняющ</w:t>
            </w:r>
            <w:r w:rsidRPr="00FF4675">
              <w:rPr>
                <w:sz w:val="28"/>
                <w:szCs w:val="28"/>
              </w:rPr>
              <w:t>ий</w:t>
            </w:r>
            <w:r w:rsidR="00744553" w:rsidRPr="00FF4675">
              <w:rPr>
                <w:sz w:val="28"/>
                <w:szCs w:val="28"/>
              </w:rPr>
              <w:t xml:space="preserve"> обязанности главы</w:t>
            </w:r>
            <w:r w:rsidR="00C752EE" w:rsidRPr="00FF4675">
              <w:rPr>
                <w:sz w:val="28"/>
                <w:szCs w:val="28"/>
              </w:rPr>
              <w:t xml:space="preserve"> </w:t>
            </w:r>
            <w:r w:rsidRPr="00FF4675">
              <w:rPr>
                <w:sz w:val="28"/>
                <w:szCs w:val="28"/>
              </w:rPr>
              <w:t xml:space="preserve">            </w:t>
            </w:r>
          </w:p>
          <w:p w:rsidR="00C752EE" w:rsidRPr="00FF4675" w:rsidRDefault="00C752EE" w:rsidP="00915414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FF4675">
              <w:rPr>
                <w:sz w:val="28"/>
                <w:szCs w:val="28"/>
              </w:rPr>
              <w:t>администрации поселения</w:t>
            </w:r>
          </w:p>
        </w:tc>
      </w:tr>
      <w:tr w:rsidR="00C752EE" w:rsidRPr="005E3E0B" w:rsidTr="00F22FBC">
        <w:trPr>
          <w:trHeight w:val="1817"/>
        </w:trPr>
        <w:tc>
          <w:tcPr>
            <w:tcW w:w="4247" w:type="dxa"/>
          </w:tcPr>
          <w:p w:rsidR="00C752EE" w:rsidRPr="00FF4675" w:rsidRDefault="00C752EE" w:rsidP="00F22FBC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</w:p>
          <w:p w:rsidR="00C752EE" w:rsidRPr="00FF4675" w:rsidRDefault="00C752EE" w:rsidP="00F22FBC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  <w:r w:rsidRPr="00FF4675">
              <w:rPr>
                <w:b/>
                <w:bCs/>
                <w:sz w:val="28"/>
                <w:szCs w:val="28"/>
              </w:rPr>
              <w:t>Сопредседатель</w:t>
            </w:r>
          </w:p>
          <w:p w:rsidR="00C752EE" w:rsidRPr="00FF4675" w:rsidRDefault="00C752EE" w:rsidP="00F22FBC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  <w:r w:rsidRPr="00FF4675">
              <w:rPr>
                <w:b/>
                <w:bCs/>
                <w:sz w:val="28"/>
                <w:szCs w:val="28"/>
              </w:rPr>
              <w:t>организационного комитета:</w:t>
            </w:r>
          </w:p>
          <w:p w:rsidR="00C752EE" w:rsidRPr="00FF4675" w:rsidRDefault="00C752EE" w:rsidP="00F22FBC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</w:p>
          <w:p w:rsidR="00C752EE" w:rsidRPr="00FF4675" w:rsidRDefault="00C752EE" w:rsidP="00F22FBC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 w:rsidRPr="00FF4675">
              <w:rPr>
                <w:bCs/>
                <w:sz w:val="28"/>
                <w:szCs w:val="28"/>
              </w:rPr>
              <w:t>Заводская</w:t>
            </w:r>
          </w:p>
          <w:p w:rsidR="00C752EE" w:rsidRPr="00FF4675" w:rsidRDefault="00C752EE" w:rsidP="00F22FBC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 w:rsidRPr="00FF4675">
              <w:rPr>
                <w:bCs/>
                <w:sz w:val="28"/>
                <w:szCs w:val="28"/>
              </w:rPr>
              <w:t>Ирина Витальевна</w:t>
            </w:r>
          </w:p>
        </w:tc>
        <w:tc>
          <w:tcPr>
            <w:tcW w:w="356" w:type="dxa"/>
          </w:tcPr>
          <w:p w:rsidR="00C752EE" w:rsidRPr="00FF4675" w:rsidRDefault="00C752EE" w:rsidP="00F22FB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C752EE" w:rsidRPr="00FF4675" w:rsidRDefault="00C752EE" w:rsidP="00F22FB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C752EE" w:rsidRPr="00FF4675" w:rsidRDefault="00C752EE" w:rsidP="00F22FB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C752EE" w:rsidRPr="00FF4675" w:rsidRDefault="00C752EE" w:rsidP="00F22FB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C752EE" w:rsidRPr="00FF4675" w:rsidRDefault="00C752EE" w:rsidP="00F22FB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FF4675">
              <w:rPr>
                <w:sz w:val="28"/>
                <w:szCs w:val="28"/>
              </w:rPr>
              <w:t>–</w:t>
            </w:r>
          </w:p>
          <w:p w:rsidR="00C752EE" w:rsidRPr="00FF4675" w:rsidRDefault="00C752EE" w:rsidP="00F22FB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C752EE" w:rsidRPr="00FF4675" w:rsidRDefault="00C752EE" w:rsidP="00F22FB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492" w:type="dxa"/>
          </w:tcPr>
          <w:p w:rsidR="00C752EE" w:rsidRPr="00FF4675" w:rsidRDefault="00C752EE" w:rsidP="00F22FB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C752EE" w:rsidRPr="00FF4675" w:rsidRDefault="00C752EE" w:rsidP="00F22FB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C752EE" w:rsidRPr="00FF4675" w:rsidRDefault="00C752EE" w:rsidP="00F22FB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C752EE" w:rsidRPr="00FF4675" w:rsidRDefault="00C752EE" w:rsidP="00F22FB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C752EE" w:rsidRPr="00FF4675" w:rsidRDefault="00C752EE" w:rsidP="00F22FB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FF4675">
              <w:rPr>
                <w:sz w:val="28"/>
                <w:szCs w:val="28"/>
              </w:rPr>
              <w:t>глава поселения (по согласованию)</w:t>
            </w:r>
          </w:p>
        </w:tc>
      </w:tr>
      <w:tr w:rsidR="00C752EE" w:rsidRPr="005E3E0B" w:rsidTr="00F22FBC">
        <w:trPr>
          <w:trHeight w:val="132"/>
        </w:trPr>
        <w:tc>
          <w:tcPr>
            <w:tcW w:w="4247" w:type="dxa"/>
          </w:tcPr>
          <w:p w:rsidR="00C752EE" w:rsidRPr="00FF4675" w:rsidRDefault="00C752EE" w:rsidP="00F22FBC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  <w:r w:rsidRPr="00FF4675">
              <w:rPr>
                <w:b/>
                <w:bCs/>
                <w:sz w:val="28"/>
                <w:szCs w:val="28"/>
              </w:rPr>
              <w:t xml:space="preserve">Члены </w:t>
            </w:r>
          </w:p>
          <w:p w:rsidR="00C752EE" w:rsidRPr="00FF4675" w:rsidRDefault="00C752EE" w:rsidP="00F22FBC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  <w:r w:rsidRPr="00FF4675">
              <w:rPr>
                <w:b/>
                <w:bCs/>
                <w:sz w:val="28"/>
                <w:szCs w:val="28"/>
              </w:rPr>
              <w:t>организационного комитета:</w:t>
            </w:r>
          </w:p>
          <w:p w:rsidR="00C752EE" w:rsidRPr="00FF4675" w:rsidRDefault="00C752EE" w:rsidP="00F22FBC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</w:p>
          <w:p w:rsidR="00F53B52" w:rsidRDefault="00F53B52" w:rsidP="00562048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</w:p>
          <w:p w:rsidR="00F53B52" w:rsidRPr="00F53B52" w:rsidRDefault="00F53B52" w:rsidP="00F53B52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 w:rsidRPr="00F53B52">
              <w:rPr>
                <w:bCs/>
                <w:sz w:val="28"/>
                <w:szCs w:val="28"/>
              </w:rPr>
              <w:t>Галицкая</w:t>
            </w:r>
          </w:p>
          <w:p w:rsidR="00F53B52" w:rsidRPr="00F53B52" w:rsidRDefault="00F53B52" w:rsidP="00F53B52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 w:rsidRPr="00F53B52">
              <w:rPr>
                <w:bCs/>
                <w:sz w:val="28"/>
                <w:szCs w:val="28"/>
              </w:rPr>
              <w:t xml:space="preserve">Оксана Владимировна </w:t>
            </w:r>
          </w:p>
          <w:p w:rsidR="00F53B52" w:rsidRDefault="00F53B52" w:rsidP="00F53B52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 w:rsidRPr="00F53B52">
              <w:rPr>
                <w:bCs/>
                <w:sz w:val="28"/>
                <w:szCs w:val="28"/>
              </w:rPr>
              <w:t xml:space="preserve"> </w:t>
            </w:r>
          </w:p>
          <w:p w:rsidR="00F53B52" w:rsidRDefault="00F53B52" w:rsidP="00562048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</w:p>
          <w:p w:rsidR="00F53B52" w:rsidRDefault="00820A76" w:rsidP="00562048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Задорожный</w:t>
            </w:r>
          </w:p>
          <w:p w:rsidR="00820A76" w:rsidRDefault="00820A76" w:rsidP="00562048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Александр Евгеньевич</w:t>
            </w:r>
          </w:p>
          <w:p w:rsidR="00F53B52" w:rsidRDefault="00F53B52" w:rsidP="00562048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</w:p>
          <w:p w:rsidR="00820A76" w:rsidRDefault="00820A76" w:rsidP="00562048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</w:p>
          <w:p w:rsidR="00562048" w:rsidRPr="00FF4675" w:rsidRDefault="00562048" w:rsidP="00562048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proofErr w:type="spellStart"/>
            <w:r w:rsidRPr="00FF4675">
              <w:rPr>
                <w:bCs/>
                <w:sz w:val="28"/>
                <w:szCs w:val="28"/>
              </w:rPr>
              <w:t>Князькова</w:t>
            </w:r>
            <w:proofErr w:type="spellEnd"/>
            <w:r w:rsidRPr="00FF4675">
              <w:rPr>
                <w:bCs/>
                <w:sz w:val="28"/>
                <w:szCs w:val="28"/>
              </w:rPr>
              <w:t xml:space="preserve"> </w:t>
            </w:r>
          </w:p>
          <w:p w:rsidR="00562048" w:rsidRPr="00FF4675" w:rsidRDefault="00562048" w:rsidP="00562048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 w:rsidRPr="00FF4675">
              <w:rPr>
                <w:bCs/>
                <w:sz w:val="28"/>
                <w:szCs w:val="28"/>
              </w:rPr>
              <w:t>Алла Ивановна</w:t>
            </w:r>
          </w:p>
          <w:p w:rsidR="00C752EE" w:rsidRPr="00FF4675" w:rsidRDefault="00C752EE" w:rsidP="00F22F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6" w:type="dxa"/>
          </w:tcPr>
          <w:p w:rsidR="00C752EE" w:rsidRPr="00FF4675" w:rsidRDefault="00C752EE" w:rsidP="00F22FBC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</w:p>
          <w:p w:rsidR="00C752EE" w:rsidRPr="00FF4675" w:rsidRDefault="00C752EE" w:rsidP="00F22FBC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</w:p>
          <w:p w:rsidR="00C752EE" w:rsidRPr="00FF4675" w:rsidRDefault="00C752EE" w:rsidP="00F22FB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F53B52" w:rsidRDefault="00F53B52" w:rsidP="00F22FB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F53B52" w:rsidRDefault="0094385C" w:rsidP="00F22FB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94385C">
              <w:rPr>
                <w:sz w:val="28"/>
                <w:szCs w:val="28"/>
              </w:rPr>
              <w:t>–</w:t>
            </w:r>
          </w:p>
          <w:p w:rsidR="00F53B52" w:rsidRDefault="00F53B52" w:rsidP="00F22FB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F53B52" w:rsidRDefault="00F53B52" w:rsidP="00F22FB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F53B52" w:rsidRDefault="00F53B52" w:rsidP="00F22FB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F53B52" w:rsidRDefault="00820A76" w:rsidP="00F22FB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820A7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</w:p>
          <w:p w:rsidR="00F53B52" w:rsidRDefault="00F53B52" w:rsidP="00F22FB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820A76" w:rsidRDefault="00820A76" w:rsidP="00F22FB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820A76" w:rsidRDefault="00820A76" w:rsidP="00F22FB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C752EE" w:rsidRPr="00FF4675" w:rsidRDefault="00C752EE" w:rsidP="00F22FBC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  <w:r w:rsidRPr="00FF4675">
              <w:rPr>
                <w:sz w:val="28"/>
                <w:szCs w:val="28"/>
              </w:rPr>
              <w:t>–</w:t>
            </w:r>
          </w:p>
        </w:tc>
        <w:tc>
          <w:tcPr>
            <w:tcW w:w="5492" w:type="dxa"/>
          </w:tcPr>
          <w:p w:rsidR="00C752EE" w:rsidRPr="00FF4675" w:rsidRDefault="00C752EE" w:rsidP="00F22FB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C752EE" w:rsidRPr="00FF4675" w:rsidRDefault="00C752EE" w:rsidP="00F22FBC">
            <w:pPr>
              <w:tabs>
                <w:tab w:val="left" w:pos="988"/>
              </w:tabs>
              <w:jc w:val="both"/>
              <w:rPr>
                <w:szCs w:val="28"/>
              </w:rPr>
            </w:pPr>
          </w:p>
          <w:p w:rsidR="00C752EE" w:rsidRPr="00FF4675" w:rsidRDefault="00C752EE" w:rsidP="00F22FB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F53B52" w:rsidRDefault="00F53B52" w:rsidP="00562048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F53B52" w:rsidRDefault="00F53B52" w:rsidP="0097590E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</w:t>
            </w:r>
            <w:r w:rsidRPr="00F53B52">
              <w:rPr>
                <w:sz w:val="28"/>
                <w:szCs w:val="28"/>
              </w:rPr>
              <w:t xml:space="preserve">ности начальника           </w:t>
            </w:r>
            <w:r>
              <w:rPr>
                <w:sz w:val="28"/>
                <w:szCs w:val="28"/>
              </w:rPr>
              <w:t xml:space="preserve">     </w:t>
            </w:r>
            <w:r w:rsidRPr="00F53B52">
              <w:rPr>
                <w:sz w:val="28"/>
                <w:szCs w:val="28"/>
              </w:rPr>
              <w:t>отдела</w:t>
            </w:r>
            <w:r>
              <w:rPr>
                <w:sz w:val="28"/>
                <w:szCs w:val="28"/>
              </w:rPr>
              <w:t xml:space="preserve"> </w:t>
            </w:r>
            <w:r w:rsidRPr="00F53B52">
              <w:rPr>
                <w:sz w:val="28"/>
                <w:szCs w:val="28"/>
              </w:rPr>
              <w:t>организации</w:t>
            </w:r>
            <w:r w:rsidR="0097590E">
              <w:rPr>
                <w:sz w:val="28"/>
                <w:szCs w:val="28"/>
              </w:rPr>
              <w:t xml:space="preserve"> деятельности</w:t>
            </w:r>
            <w:r w:rsidR="00065B93">
              <w:rPr>
                <w:sz w:val="28"/>
                <w:szCs w:val="28"/>
              </w:rPr>
              <w:t xml:space="preserve">                         </w:t>
            </w:r>
            <w:r w:rsidRPr="00F53B52">
              <w:rPr>
                <w:sz w:val="28"/>
                <w:szCs w:val="28"/>
              </w:rPr>
              <w:t xml:space="preserve">администрации поселения                  </w:t>
            </w:r>
          </w:p>
          <w:p w:rsidR="00F53B52" w:rsidRDefault="00F53B52" w:rsidP="00562048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564393" w:rsidRDefault="00820A76" w:rsidP="00562048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564393">
              <w:rPr>
                <w:sz w:val="28"/>
                <w:szCs w:val="28"/>
              </w:rPr>
              <w:t>МБОУ «</w:t>
            </w:r>
            <w:r w:rsidRPr="00820A76">
              <w:rPr>
                <w:sz w:val="28"/>
                <w:szCs w:val="28"/>
              </w:rPr>
              <w:t>ИОСШУИОП № 1»</w:t>
            </w:r>
            <w:r>
              <w:rPr>
                <w:sz w:val="28"/>
                <w:szCs w:val="28"/>
              </w:rPr>
              <w:t xml:space="preserve"> </w:t>
            </w:r>
          </w:p>
          <w:p w:rsidR="00F53B52" w:rsidRDefault="00820A76" w:rsidP="00562048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F53B52" w:rsidRDefault="00F53B52" w:rsidP="00562048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820A76" w:rsidRDefault="00820A76" w:rsidP="00562048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C752EE" w:rsidRPr="00FF4675" w:rsidRDefault="00562048" w:rsidP="00562048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 w:rsidRPr="00FF4675">
              <w:rPr>
                <w:sz w:val="28"/>
                <w:szCs w:val="28"/>
              </w:rPr>
              <w:t>директор МАУ «</w:t>
            </w:r>
            <w:proofErr w:type="spellStart"/>
            <w:r w:rsidRPr="00FF4675">
              <w:rPr>
                <w:sz w:val="28"/>
                <w:szCs w:val="28"/>
              </w:rPr>
              <w:t>Межпоселенческая</w:t>
            </w:r>
            <w:proofErr w:type="spellEnd"/>
            <w:r w:rsidRPr="00FF4675">
              <w:rPr>
                <w:sz w:val="28"/>
                <w:szCs w:val="28"/>
              </w:rPr>
              <w:t xml:space="preserve"> библиотека» Нижневартовского района            (по согласованию)</w:t>
            </w:r>
          </w:p>
        </w:tc>
      </w:tr>
      <w:tr w:rsidR="00C752EE" w:rsidRPr="005E3E0B" w:rsidTr="00F22FBC">
        <w:trPr>
          <w:trHeight w:val="132"/>
        </w:trPr>
        <w:tc>
          <w:tcPr>
            <w:tcW w:w="4247" w:type="dxa"/>
          </w:tcPr>
          <w:p w:rsidR="00C752EE" w:rsidRPr="00FF4675" w:rsidRDefault="00C752EE" w:rsidP="00F22FBC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:rsidR="00C752EE" w:rsidRPr="00FF4675" w:rsidRDefault="00C752EE" w:rsidP="00F22FBC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2" w:type="dxa"/>
          </w:tcPr>
          <w:p w:rsidR="00C752EE" w:rsidRPr="00FF4675" w:rsidRDefault="00C752EE" w:rsidP="00F22FB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C752EE" w:rsidRPr="005E3E0B" w:rsidTr="00F22FBC">
        <w:trPr>
          <w:trHeight w:val="132"/>
        </w:trPr>
        <w:tc>
          <w:tcPr>
            <w:tcW w:w="4247" w:type="dxa"/>
          </w:tcPr>
          <w:p w:rsidR="00456B42" w:rsidRPr="00FF4675" w:rsidRDefault="00456B42" w:rsidP="00456B42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 w:rsidRPr="00FF4675">
              <w:rPr>
                <w:bCs/>
                <w:sz w:val="28"/>
                <w:szCs w:val="28"/>
              </w:rPr>
              <w:t>Маркин</w:t>
            </w:r>
          </w:p>
          <w:p w:rsidR="00456B42" w:rsidRPr="00FF4675" w:rsidRDefault="00456B42" w:rsidP="00456B42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 w:rsidRPr="00FF4675">
              <w:rPr>
                <w:bCs/>
                <w:sz w:val="28"/>
                <w:szCs w:val="28"/>
              </w:rPr>
              <w:t>Сергей Владимирович</w:t>
            </w:r>
          </w:p>
          <w:p w:rsidR="00C752EE" w:rsidRPr="00FF4675" w:rsidRDefault="00C752EE" w:rsidP="00F22FBC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:rsidR="00C752EE" w:rsidRPr="00FF4675" w:rsidRDefault="00456B42" w:rsidP="00F22FB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FF4675">
              <w:rPr>
                <w:sz w:val="28"/>
                <w:szCs w:val="28"/>
              </w:rPr>
              <w:t>–</w:t>
            </w:r>
          </w:p>
        </w:tc>
        <w:tc>
          <w:tcPr>
            <w:tcW w:w="5492" w:type="dxa"/>
          </w:tcPr>
          <w:p w:rsidR="00456B42" w:rsidRPr="00FF4675" w:rsidRDefault="00456B42" w:rsidP="00456B4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FF4675">
              <w:rPr>
                <w:sz w:val="28"/>
                <w:szCs w:val="28"/>
              </w:rPr>
              <w:t xml:space="preserve">начальник службы по организации </w:t>
            </w:r>
            <w:r w:rsidR="00065B93">
              <w:rPr>
                <w:sz w:val="28"/>
                <w:szCs w:val="28"/>
              </w:rPr>
              <w:t xml:space="preserve">                        </w:t>
            </w:r>
            <w:r w:rsidRPr="00FF4675">
              <w:rPr>
                <w:sz w:val="28"/>
                <w:szCs w:val="28"/>
              </w:rPr>
              <w:t xml:space="preserve">общественной безопасности </w:t>
            </w:r>
            <w:r w:rsidRPr="00FF4675">
              <w:rPr>
                <w:color w:val="000000"/>
                <w:sz w:val="28"/>
                <w:szCs w:val="28"/>
              </w:rPr>
              <w:t xml:space="preserve">отдела правового обеспечения, муниципальной службы, </w:t>
            </w:r>
            <w:r w:rsidRPr="00FF4675">
              <w:rPr>
                <w:color w:val="000000"/>
                <w:sz w:val="28"/>
                <w:szCs w:val="28"/>
              </w:rPr>
              <w:lastRenderedPageBreak/>
              <w:t>кадров и организации общественной безопасности администрации поселения</w:t>
            </w:r>
          </w:p>
          <w:p w:rsidR="00C752EE" w:rsidRPr="00FF4675" w:rsidRDefault="00C752EE" w:rsidP="00F22FBC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266030" w:rsidRPr="005E3E0B" w:rsidTr="00F22FBC">
        <w:trPr>
          <w:trHeight w:val="132"/>
        </w:trPr>
        <w:tc>
          <w:tcPr>
            <w:tcW w:w="4247" w:type="dxa"/>
          </w:tcPr>
          <w:p w:rsidR="00E65CEC" w:rsidRDefault="00E65CEC" w:rsidP="00E65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Малышева</w:t>
            </w:r>
          </w:p>
          <w:p w:rsidR="00E65CEC" w:rsidRDefault="00E65CEC" w:rsidP="00E65CEC">
            <w:pPr>
              <w:rPr>
                <w:sz w:val="28"/>
                <w:szCs w:val="28"/>
              </w:rPr>
            </w:pPr>
            <w:r w:rsidRPr="00DA5790">
              <w:rPr>
                <w:sz w:val="28"/>
                <w:szCs w:val="28"/>
              </w:rPr>
              <w:t>Александра Иосифовна</w:t>
            </w:r>
            <w:r>
              <w:rPr>
                <w:sz w:val="28"/>
                <w:szCs w:val="28"/>
              </w:rPr>
              <w:t xml:space="preserve">                  </w:t>
            </w:r>
          </w:p>
          <w:p w:rsidR="00266030" w:rsidRPr="00FF4675" w:rsidRDefault="00266030" w:rsidP="00F22F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6" w:type="dxa"/>
          </w:tcPr>
          <w:p w:rsidR="00E65CEC" w:rsidRDefault="00E65CEC" w:rsidP="00E65CE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DA5790">
              <w:rPr>
                <w:sz w:val="28"/>
                <w:szCs w:val="28"/>
              </w:rPr>
              <w:t>–</w:t>
            </w:r>
          </w:p>
          <w:p w:rsidR="00266030" w:rsidRPr="00FF4675" w:rsidRDefault="00266030" w:rsidP="00F22FB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492" w:type="dxa"/>
          </w:tcPr>
          <w:p w:rsidR="00E65CEC" w:rsidRPr="00DA5790" w:rsidRDefault="00E65CEC" w:rsidP="00E65C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DA5790">
              <w:rPr>
                <w:sz w:val="28"/>
                <w:szCs w:val="28"/>
              </w:rPr>
              <w:t xml:space="preserve">иректор БУ ХМАО-Югры </w:t>
            </w:r>
          </w:p>
          <w:p w:rsidR="00E65CEC" w:rsidRPr="00DA5790" w:rsidRDefault="00E65CEC" w:rsidP="00E65C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5790">
              <w:rPr>
                <w:sz w:val="28"/>
                <w:szCs w:val="28"/>
              </w:rPr>
              <w:t>«</w:t>
            </w:r>
            <w:proofErr w:type="spellStart"/>
            <w:r w:rsidRPr="00DA5790">
              <w:rPr>
                <w:sz w:val="28"/>
                <w:szCs w:val="28"/>
              </w:rPr>
              <w:t>Нижневартовский</w:t>
            </w:r>
            <w:proofErr w:type="spellEnd"/>
            <w:r w:rsidRPr="00DA5790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ный комплексный центр социально</w:t>
            </w:r>
            <w:r w:rsidRPr="00DA5790">
              <w:rPr>
                <w:sz w:val="28"/>
                <w:szCs w:val="28"/>
              </w:rPr>
              <w:t xml:space="preserve">го обслуживания населения» </w:t>
            </w:r>
          </w:p>
          <w:p w:rsidR="00266030" w:rsidRPr="00FF4675" w:rsidRDefault="00266030" w:rsidP="00F22FBC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CB4C56" w:rsidRPr="005E3E0B" w:rsidTr="00F22FBC">
        <w:trPr>
          <w:trHeight w:val="132"/>
        </w:trPr>
        <w:tc>
          <w:tcPr>
            <w:tcW w:w="4247" w:type="dxa"/>
          </w:tcPr>
          <w:p w:rsidR="00E65CEC" w:rsidRPr="00FF4675" w:rsidRDefault="00E65CEC" w:rsidP="00E65CEC">
            <w:pPr>
              <w:rPr>
                <w:sz w:val="28"/>
                <w:szCs w:val="28"/>
              </w:rPr>
            </w:pPr>
            <w:r w:rsidRPr="00FF4675">
              <w:rPr>
                <w:sz w:val="28"/>
                <w:szCs w:val="28"/>
              </w:rPr>
              <w:t>Солонина</w:t>
            </w:r>
          </w:p>
          <w:p w:rsidR="00CB4C56" w:rsidRPr="00FF4675" w:rsidRDefault="00E65CEC" w:rsidP="00E65CEC">
            <w:pPr>
              <w:rPr>
                <w:rFonts w:eastAsia="Calibri"/>
                <w:sz w:val="28"/>
                <w:szCs w:val="28"/>
              </w:rPr>
            </w:pPr>
            <w:r w:rsidRPr="00FF4675">
              <w:rPr>
                <w:sz w:val="28"/>
                <w:szCs w:val="28"/>
              </w:rPr>
              <w:t>Татьяна Ивановна</w:t>
            </w:r>
          </w:p>
        </w:tc>
        <w:tc>
          <w:tcPr>
            <w:tcW w:w="356" w:type="dxa"/>
          </w:tcPr>
          <w:p w:rsidR="00CB4C56" w:rsidRPr="00FF4675" w:rsidRDefault="00E65CEC" w:rsidP="00F22FB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FF4675">
              <w:rPr>
                <w:sz w:val="28"/>
                <w:szCs w:val="28"/>
              </w:rPr>
              <w:t>–</w:t>
            </w:r>
          </w:p>
        </w:tc>
        <w:tc>
          <w:tcPr>
            <w:tcW w:w="5492" w:type="dxa"/>
          </w:tcPr>
          <w:p w:rsidR="00E65CEC" w:rsidRPr="00FF4675" w:rsidRDefault="00E65CEC" w:rsidP="00E65C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4675">
              <w:rPr>
                <w:sz w:val="28"/>
                <w:szCs w:val="28"/>
              </w:rPr>
              <w:t>директор МАО</w:t>
            </w:r>
            <w:r>
              <w:rPr>
                <w:sz w:val="28"/>
                <w:szCs w:val="28"/>
              </w:rPr>
              <w:t xml:space="preserve"> </w:t>
            </w:r>
            <w:r w:rsidRPr="00FF4675">
              <w:rPr>
                <w:sz w:val="28"/>
                <w:szCs w:val="28"/>
              </w:rPr>
              <w:t xml:space="preserve">ДО «ДШИ им. А.В. </w:t>
            </w:r>
            <w:proofErr w:type="spellStart"/>
            <w:r w:rsidRPr="00FF4675">
              <w:rPr>
                <w:sz w:val="28"/>
                <w:szCs w:val="28"/>
              </w:rPr>
              <w:t>Ливна</w:t>
            </w:r>
            <w:proofErr w:type="spellEnd"/>
            <w:r w:rsidRPr="00FF4675">
              <w:rPr>
                <w:sz w:val="28"/>
                <w:szCs w:val="28"/>
              </w:rPr>
              <w:t>» (по согласованию)</w:t>
            </w:r>
          </w:p>
          <w:p w:rsidR="00CB4C56" w:rsidRPr="00FF4675" w:rsidRDefault="00CB4C56" w:rsidP="00266030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266030" w:rsidRPr="005E3E0B" w:rsidTr="00F22FBC">
        <w:trPr>
          <w:trHeight w:val="132"/>
        </w:trPr>
        <w:tc>
          <w:tcPr>
            <w:tcW w:w="4247" w:type="dxa"/>
          </w:tcPr>
          <w:p w:rsidR="00266030" w:rsidRPr="00FF4675" w:rsidRDefault="00266030" w:rsidP="00E65CEC">
            <w:pPr>
              <w:tabs>
                <w:tab w:val="left" w:pos="988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6" w:type="dxa"/>
          </w:tcPr>
          <w:p w:rsidR="00266030" w:rsidRPr="00FF4675" w:rsidRDefault="00266030" w:rsidP="00F22FB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492" w:type="dxa"/>
          </w:tcPr>
          <w:p w:rsidR="00266030" w:rsidRPr="00FF4675" w:rsidRDefault="00266030" w:rsidP="00456B4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C752EE" w:rsidRPr="005E3E0B" w:rsidTr="00F22FBC">
        <w:trPr>
          <w:trHeight w:val="967"/>
        </w:trPr>
        <w:tc>
          <w:tcPr>
            <w:tcW w:w="4247" w:type="dxa"/>
          </w:tcPr>
          <w:p w:rsidR="00E65CEC" w:rsidRDefault="00E65CEC" w:rsidP="00E65CE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E65CEC" w:rsidRPr="00FF4675" w:rsidRDefault="00E65CEC" w:rsidP="00E65CE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FF4675">
              <w:rPr>
                <w:sz w:val="28"/>
                <w:szCs w:val="28"/>
              </w:rPr>
              <w:t>Сорокина</w:t>
            </w:r>
            <w:r>
              <w:rPr>
                <w:sz w:val="28"/>
                <w:szCs w:val="28"/>
              </w:rPr>
              <w:t xml:space="preserve">                                                </w:t>
            </w:r>
          </w:p>
          <w:p w:rsidR="00DA5790" w:rsidRDefault="00E65CEC" w:rsidP="00E65CEC">
            <w:pPr>
              <w:rPr>
                <w:sz w:val="28"/>
                <w:szCs w:val="28"/>
              </w:rPr>
            </w:pPr>
            <w:r w:rsidRPr="00FF4675">
              <w:rPr>
                <w:sz w:val="28"/>
                <w:szCs w:val="28"/>
              </w:rPr>
              <w:t>Наталия Петровна</w:t>
            </w:r>
          </w:p>
          <w:p w:rsidR="00DA5790" w:rsidRDefault="00DA5790" w:rsidP="00F22FBC">
            <w:pPr>
              <w:rPr>
                <w:sz w:val="28"/>
                <w:szCs w:val="28"/>
              </w:rPr>
            </w:pPr>
          </w:p>
          <w:p w:rsidR="00DA5790" w:rsidRDefault="00DA5790" w:rsidP="00F22FBC">
            <w:pPr>
              <w:rPr>
                <w:sz w:val="28"/>
                <w:szCs w:val="28"/>
              </w:rPr>
            </w:pPr>
          </w:p>
          <w:p w:rsidR="00DA5790" w:rsidRDefault="00DA5790" w:rsidP="00F22FBC">
            <w:pPr>
              <w:rPr>
                <w:sz w:val="28"/>
                <w:szCs w:val="28"/>
              </w:rPr>
            </w:pPr>
          </w:p>
          <w:p w:rsidR="00E65CEC" w:rsidRPr="00FF4675" w:rsidRDefault="00E65CEC" w:rsidP="00E65CEC">
            <w:pPr>
              <w:rPr>
                <w:bCs/>
                <w:sz w:val="28"/>
                <w:szCs w:val="28"/>
              </w:rPr>
            </w:pPr>
            <w:r w:rsidRPr="00FF4675">
              <w:rPr>
                <w:bCs/>
                <w:sz w:val="28"/>
                <w:szCs w:val="28"/>
              </w:rPr>
              <w:t>Соснина</w:t>
            </w:r>
          </w:p>
          <w:p w:rsidR="00C752EE" w:rsidRPr="00FF4675" w:rsidRDefault="00E65CEC" w:rsidP="00E65CEC">
            <w:pPr>
              <w:rPr>
                <w:rFonts w:eastAsia="Calibri"/>
                <w:sz w:val="28"/>
                <w:szCs w:val="28"/>
              </w:rPr>
            </w:pPr>
            <w:r w:rsidRPr="00FF4675">
              <w:rPr>
                <w:rFonts w:eastAsia="Calibri"/>
                <w:sz w:val="28"/>
                <w:szCs w:val="28"/>
              </w:rPr>
              <w:t>Юлия Васильевна</w:t>
            </w:r>
          </w:p>
        </w:tc>
        <w:tc>
          <w:tcPr>
            <w:tcW w:w="356" w:type="dxa"/>
          </w:tcPr>
          <w:p w:rsidR="00DA5790" w:rsidRDefault="00DA5790" w:rsidP="00F22FB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DA5790" w:rsidRDefault="00E65CEC" w:rsidP="00F22FB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E65CEC">
              <w:rPr>
                <w:sz w:val="28"/>
                <w:szCs w:val="28"/>
              </w:rPr>
              <w:t>–</w:t>
            </w:r>
          </w:p>
          <w:p w:rsidR="00DA5790" w:rsidRDefault="00DA5790" w:rsidP="00F22FB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DA5790" w:rsidRDefault="00DA5790" w:rsidP="00F22FB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C752EE" w:rsidRDefault="00C752EE" w:rsidP="00F22FB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CE6732" w:rsidRDefault="00CE6732" w:rsidP="00F22FB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CE6732" w:rsidRPr="00FF4675" w:rsidRDefault="00CE6732" w:rsidP="00F22FB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CE6732">
              <w:rPr>
                <w:sz w:val="28"/>
                <w:szCs w:val="28"/>
              </w:rPr>
              <w:t>–</w:t>
            </w:r>
          </w:p>
        </w:tc>
        <w:tc>
          <w:tcPr>
            <w:tcW w:w="5492" w:type="dxa"/>
          </w:tcPr>
          <w:p w:rsidR="00DA5790" w:rsidRDefault="00DA5790" w:rsidP="00F22F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65CEC" w:rsidRPr="00FF4675" w:rsidRDefault="00272114" w:rsidP="00E65CE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МА</w:t>
            </w:r>
            <w:r w:rsidR="00E65CEC" w:rsidRPr="00FF4675">
              <w:rPr>
                <w:sz w:val="28"/>
                <w:szCs w:val="28"/>
              </w:rPr>
              <w:t>У ДО «</w:t>
            </w:r>
            <w:proofErr w:type="spellStart"/>
            <w:r w:rsidR="00E65CEC" w:rsidRPr="00FF4675">
              <w:rPr>
                <w:sz w:val="28"/>
                <w:szCs w:val="28"/>
              </w:rPr>
              <w:t>РЦТДиМ</w:t>
            </w:r>
            <w:proofErr w:type="spellEnd"/>
            <w:r w:rsidR="00E65CEC" w:rsidRPr="00FF4675">
              <w:rPr>
                <w:sz w:val="28"/>
                <w:szCs w:val="28"/>
              </w:rPr>
              <w:t xml:space="preserve"> «</w:t>
            </w:r>
            <w:proofErr w:type="gramStart"/>
            <w:r w:rsidR="00E65CEC" w:rsidRPr="00FF4675">
              <w:rPr>
                <w:sz w:val="28"/>
                <w:szCs w:val="28"/>
              </w:rPr>
              <w:t xml:space="preserve">Спектр»   </w:t>
            </w:r>
            <w:proofErr w:type="gramEnd"/>
            <w:r w:rsidR="00E65CEC" w:rsidRPr="00FF4675">
              <w:rPr>
                <w:sz w:val="28"/>
                <w:szCs w:val="28"/>
              </w:rPr>
              <w:t xml:space="preserve">  (по согласованию)</w:t>
            </w:r>
          </w:p>
          <w:p w:rsidR="00C752EE" w:rsidRDefault="00C752EE" w:rsidP="00E65C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E6732" w:rsidRDefault="00CE6732" w:rsidP="00E65C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E6732" w:rsidRDefault="00CE6732" w:rsidP="00E65C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E6732" w:rsidRPr="00CE6732" w:rsidRDefault="00CE6732" w:rsidP="00CE6732">
            <w:pPr>
              <w:rPr>
                <w:sz w:val="28"/>
                <w:szCs w:val="28"/>
              </w:rPr>
            </w:pPr>
            <w:r w:rsidRPr="00CE6732">
              <w:rPr>
                <w:sz w:val="28"/>
                <w:szCs w:val="28"/>
              </w:rPr>
              <w:t>исполняющий обязанности директора МКУ «КДЦ «Респект»</w:t>
            </w:r>
          </w:p>
          <w:p w:rsidR="00CE6732" w:rsidRPr="00FF4675" w:rsidRDefault="00CE6732" w:rsidP="00E65C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752EE" w:rsidRPr="005E3E0B" w:rsidTr="00F22FBC">
        <w:trPr>
          <w:trHeight w:val="880"/>
        </w:trPr>
        <w:tc>
          <w:tcPr>
            <w:tcW w:w="4247" w:type="dxa"/>
          </w:tcPr>
          <w:p w:rsidR="00C752EE" w:rsidRPr="00FF4675" w:rsidRDefault="00C752EE" w:rsidP="00F22FB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C752EE" w:rsidRPr="00FF4675" w:rsidRDefault="00C752EE" w:rsidP="00F22FB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492" w:type="dxa"/>
          </w:tcPr>
          <w:p w:rsidR="00C752EE" w:rsidRPr="00FF4675" w:rsidRDefault="00C752EE" w:rsidP="00E65CE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C752EE" w:rsidRPr="005E3E0B" w:rsidTr="00F22FBC">
        <w:trPr>
          <w:trHeight w:val="880"/>
        </w:trPr>
        <w:tc>
          <w:tcPr>
            <w:tcW w:w="4247" w:type="dxa"/>
          </w:tcPr>
          <w:p w:rsidR="00CE6732" w:rsidRPr="00FF4675" w:rsidRDefault="00CE6732" w:rsidP="00CE673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proofErr w:type="spellStart"/>
            <w:r w:rsidRPr="00FF4675">
              <w:rPr>
                <w:sz w:val="28"/>
                <w:szCs w:val="28"/>
              </w:rPr>
              <w:t>Халевина</w:t>
            </w:r>
            <w:proofErr w:type="spellEnd"/>
          </w:p>
          <w:p w:rsidR="00C752EE" w:rsidRPr="00FF4675" w:rsidRDefault="00CE6732" w:rsidP="00CE673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FF4675">
              <w:rPr>
                <w:sz w:val="28"/>
                <w:szCs w:val="28"/>
              </w:rPr>
              <w:t>Надежда Владимировна</w:t>
            </w:r>
          </w:p>
        </w:tc>
        <w:tc>
          <w:tcPr>
            <w:tcW w:w="356" w:type="dxa"/>
          </w:tcPr>
          <w:p w:rsidR="00C752EE" w:rsidRPr="00FF4675" w:rsidRDefault="00272114" w:rsidP="00F22FB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FF4675">
              <w:rPr>
                <w:sz w:val="28"/>
                <w:szCs w:val="28"/>
              </w:rPr>
              <w:t>–</w:t>
            </w:r>
          </w:p>
        </w:tc>
        <w:tc>
          <w:tcPr>
            <w:tcW w:w="5492" w:type="dxa"/>
          </w:tcPr>
          <w:p w:rsidR="00272114" w:rsidRPr="00FF4675" w:rsidRDefault="00272114" w:rsidP="00272114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FF4675">
              <w:rPr>
                <w:sz w:val="28"/>
                <w:szCs w:val="28"/>
              </w:rPr>
              <w:t>директор РМАУ «МКДК «</w:t>
            </w:r>
            <w:proofErr w:type="spellStart"/>
            <w:proofErr w:type="gramStart"/>
            <w:r w:rsidRPr="00FF4675">
              <w:rPr>
                <w:sz w:val="28"/>
                <w:szCs w:val="28"/>
              </w:rPr>
              <w:t>Арлекино</w:t>
            </w:r>
            <w:proofErr w:type="spellEnd"/>
            <w:r w:rsidRPr="00FF4675">
              <w:rPr>
                <w:sz w:val="28"/>
                <w:szCs w:val="28"/>
              </w:rPr>
              <w:t xml:space="preserve">»   </w:t>
            </w:r>
            <w:proofErr w:type="gramEnd"/>
            <w:r w:rsidRPr="00FF4675">
              <w:rPr>
                <w:sz w:val="28"/>
                <w:szCs w:val="28"/>
              </w:rPr>
              <w:t xml:space="preserve">      (по согласованию)</w:t>
            </w:r>
          </w:p>
          <w:p w:rsidR="00C752EE" w:rsidRPr="00FF4675" w:rsidRDefault="00C752EE" w:rsidP="00CE673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C752EE" w:rsidRPr="005E3E0B" w:rsidTr="00F22FBC">
        <w:trPr>
          <w:trHeight w:val="132"/>
        </w:trPr>
        <w:tc>
          <w:tcPr>
            <w:tcW w:w="4247" w:type="dxa"/>
          </w:tcPr>
          <w:p w:rsidR="00C752EE" w:rsidRPr="00FF4675" w:rsidRDefault="00C752EE" w:rsidP="00F22FB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C752EE" w:rsidRPr="00FF4675" w:rsidRDefault="00C752EE" w:rsidP="00F22FBC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2" w:type="dxa"/>
          </w:tcPr>
          <w:p w:rsidR="00C752EE" w:rsidRPr="00FF4675" w:rsidRDefault="00C752EE" w:rsidP="00F22FB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562048" w:rsidRPr="005E3E0B" w:rsidTr="00F22FBC">
        <w:trPr>
          <w:trHeight w:val="132"/>
        </w:trPr>
        <w:tc>
          <w:tcPr>
            <w:tcW w:w="4247" w:type="dxa"/>
          </w:tcPr>
          <w:p w:rsidR="00562048" w:rsidRPr="00FF4675" w:rsidRDefault="00562048" w:rsidP="00F22FBC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:rsidR="00562048" w:rsidRPr="00FF4675" w:rsidRDefault="00562048" w:rsidP="00F22FB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492" w:type="dxa"/>
          </w:tcPr>
          <w:p w:rsidR="00562048" w:rsidRPr="00FF4675" w:rsidRDefault="00562048" w:rsidP="00915414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C752EE" w:rsidRPr="005E3E0B" w:rsidTr="00F22FBC">
        <w:trPr>
          <w:trHeight w:val="967"/>
        </w:trPr>
        <w:tc>
          <w:tcPr>
            <w:tcW w:w="4247" w:type="dxa"/>
          </w:tcPr>
          <w:p w:rsidR="00C752EE" w:rsidRPr="00FF4675" w:rsidRDefault="00C752EE" w:rsidP="00F22FB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506875" w:rsidRDefault="00506875" w:rsidP="00F22FB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506875" w:rsidRDefault="00506875" w:rsidP="00F22FBC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C752EE" w:rsidRPr="00FF4675" w:rsidRDefault="00C752EE" w:rsidP="00F22FBC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2" w:type="dxa"/>
          </w:tcPr>
          <w:p w:rsidR="00C752EE" w:rsidRPr="00FF4675" w:rsidRDefault="00C752EE" w:rsidP="00272114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C752EE" w:rsidRPr="00C752EE" w:rsidRDefault="00C752EE" w:rsidP="00C752EE">
      <w:pPr>
        <w:rPr>
          <w:lang w:eastAsia="en-US"/>
        </w:rPr>
        <w:sectPr w:rsidR="00C752EE" w:rsidRPr="00C752EE" w:rsidSect="00D721AC">
          <w:headerReference w:type="default" r:id="rId9"/>
          <w:headerReference w:type="first" r:id="rId10"/>
          <w:pgSz w:w="11906" w:h="16838"/>
          <w:pgMar w:top="851" w:right="567" w:bottom="680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0348" w:type="dxa"/>
        <w:tblLook w:val="04A0" w:firstRow="1" w:lastRow="0" w:firstColumn="1" w:lastColumn="0" w:noHBand="0" w:noVBand="1"/>
      </w:tblPr>
      <w:tblGrid>
        <w:gridCol w:w="4364"/>
      </w:tblGrid>
      <w:tr w:rsidR="006F06AA" w:rsidRPr="009C546B" w:rsidTr="00CB4C56">
        <w:tc>
          <w:tcPr>
            <w:tcW w:w="4364" w:type="dxa"/>
          </w:tcPr>
          <w:p w:rsidR="006F06AA" w:rsidRPr="009C546B" w:rsidRDefault="00B40964" w:rsidP="009C546B">
            <w:pPr>
              <w:tabs>
                <w:tab w:val="left" w:pos="5500"/>
              </w:tabs>
              <w:jc w:val="both"/>
              <w:rPr>
                <w:sz w:val="28"/>
                <w:szCs w:val="28"/>
              </w:rPr>
            </w:pPr>
            <w:r w:rsidRPr="009C546B">
              <w:rPr>
                <w:sz w:val="28"/>
                <w:szCs w:val="28"/>
              </w:rPr>
              <w:lastRenderedPageBreak/>
              <w:t>Приложение 2</w:t>
            </w:r>
            <w:r w:rsidR="006F06AA" w:rsidRPr="009C546B">
              <w:rPr>
                <w:sz w:val="28"/>
                <w:szCs w:val="28"/>
              </w:rPr>
              <w:t xml:space="preserve"> к постановлению</w:t>
            </w:r>
          </w:p>
          <w:p w:rsidR="006F06AA" w:rsidRPr="009C546B" w:rsidRDefault="006F06AA" w:rsidP="009C546B">
            <w:pPr>
              <w:tabs>
                <w:tab w:val="left" w:pos="5500"/>
              </w:tabs>
              <w:jc w:val="both"/>
              <w:rPr>
                <w:sz w:val="28"/>
                <w:szCs w:val="28"/>
              </w:rPr>
            </w:pPr>
            <w:r w:rsidRPr="009C546B">
              <w:rPr>
                <w:sz w:val="28"/>
                <w:szCs w:val="28"/>
              </w:rPr>
              <w:t>администрации поселения</w:t>
            </w:r>
          </w:p>
          <w:p w:rsidR="006F06AA" w:rsidRPr="009C546B" w:rsidRDefault="007D1725" w:rsidP="004A1D83">
            <w:pPr>
              <w:tabs>
                <w:tab w:val="left" w:pos="5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797F3E" w:rsidRPr="00CC083F">
              <w:rPr>
                <w:sz w:val="28"/>
                <w:szCs w:val="28"/>
              </w:rPr>
              <w:t xml:space="preserve"> </w:t>
            </w:r>
            <w:r w:rsidR="004A1D83">
              <w:rPr>
                <w:sz w:val="28"/>
                <w:szCs w:val="28"/>
              </w:rPr>
              <w:t>___________</w:t>
            </w:r>
            <w:r w:rsidR="00797F3E" w:rsidRPr="00CC083F">
              <w:rPr>
                <w:sz w:val="28"/>
                <w:szCs w:val="28"/>
              </w:rPr>
              <w:t xml:space="preserve"> </w:t>
            </w:r>
            <w:r w:rsidR="006F06AA" w:rsidRPr="009C546B">
              <w:rPr>
                <w:sz w:val="28"/>
                <w:szCs w:val="28"/>
              </w:rPr>
              <w:t xml:space="preserve">№ </w:t>
            </w:r>
            <w:r w:rsidR="004A1D83">
              <w:rPr>
                <w:sz w:val="28"/>
                <w:szCs w:val="28"/>
              </w:rPr>
              <w:t>________</w:t>
            </w:r>
            <w:r w:rsidR="00FD6D67">
              <w:rPr>
                <w:sz w:val="28"/>
                <w:szCs w:val="28"/>
              </w:rPr>
              <w:t xml:space="preserve"> </w:t>
            </w:r>
          </w:p>
        </w:tc>
      </w:tr>
    </w:tbl>
    <w:p w:rsidR="006F4E15" w:rsidRDefault="006F4E15" w:rsidP="0027505E">
      <w:pPr>
        <w:tabs>
          <w:tab w:val="left" w:pos="851"/>
          <w:tab w:val="left" w:pos="993"/>
        </w:tabs>
        <w:jc w:val="center"/>
        <w:rPr>
          <w:b/>
          <w:sz w:val="28"/>
          <w:szCs w:val="28"/>
        </w:rPr>
      </w:pPr>
    </w:p>
    <w:p w:rsidR="00B94759" w:rsidRDefault="00B94759" w:rsidP="00B94759">
      <w:pPr>
        <w:tabs>
          <w:tab w:val="left" w:pos="851"/>
          <w:tab w:val="left" w:pos="993"/>
        </w:tabs>
        <w:rPr>
          <w:b/>
          <w:sz w:val="28"/>
          <w:szCs w:val="28"/>
        </w:rPr>
      </w:pPr>
    </w:p>
    <w:p w:rsidR="001E156A" w:rsidRDefault="00C455BB" w:rsidP="0027505E">
      <w:pPr>
        <w:tabs>
          <w:tab w:val="left" w:pos="851"/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  <w:r w:rsidR="001E156A" w:rsidRPr="00135E8C">
        <w:rPr>
          <w:b/>
          <w:sz w:val="28"/>
          <w:szCs w:val="28"/>
        </w:rPr>
        <w:t xml:space="preserve"> </w:t>
      </w:r>
    </w:p>
    <w:p w:rsidR="00B94759" w:rsidRDefault="00B94759" w:rsidP="0027505E">
      <w:pPr>
        <w:tabs>
          <w:tab w:val="left" w:pos="851"/>
          <w:tab w:val="left" w:pos="993"/>
        </w:tabs>
        <w:jc w:val="center"/>
        <w:rPr>
          <w:b/>
          <w:sz w:val="28"/>
          <w:szCs w:val="28"/>
        </w:rPr>
      </w:pPr>
      <w:r w:rsidRPr="00B94759">
        <w:rPr>
          <w:b/>
          <w:sz w:val="28"/>
          <w:szCs w:val="28"/>
        </w:rPr>
        <w:t xml:space="preserve">подготовки и проведения на территории поселения мероприятий, </w:t>
      </w:r>
    </w:p>
    <w:p w:rsidR="00B94759" w:rsidRDefault="00B94759" w:rsidP="0027505E">
      <w:pPr>
        <w:tabs>
          <w:tab w:val="left" w:pos="851"/>
          <w:tab w:val="left" w:pos="993"/>
        </w:tabs>
        <w:jc w:val="center"/>
        <w:rPr>
          <w:b/>
          <w:sz w:val="28"/>
          <w:szCs w:val="28"/>
        </w:rPr>
      </w:pPr>
      <w:r w:rsidRPr="00B94759">
        <w:rPr>
          <w:b/>
          <w:sz w:val="28"/>
          <w:szCs w:val="28"/>
        </w:rPr>
        <w:t xml:space="preserve">посвященных </w:t>
      </w:r>
      <w:r w:rsidR="00180B5E">
        <w:rPr>
          <w:b/>
          <w:sz w:val="28"/>
          <w:szCs w:val="28"/>
        </w:rPr>
        <w:t>восьмой</w:t>
      </w:r>
      <w:r w:rsidRPr="00B94759">
        <w:rPr>
          <w:b/>
          <w:sz w:val="28"/>
          <w:szCs w:val="28"/>
        </w:rPr>
        <w:t xml:space="preserve"> годовщине принятия в Российскую Федерацию Республики Крым </w:t>
      </w:r>
    </w:p>
    <w:p w:rsidR="00B94759" w:rsidRPr="00B94759" w:rsidRDefault="00B94759" w:rsidP="0027505E">
      <w:pPr>
        <w:tabs>
          <w:tab w:val="left" w:pos="851"/>
          <w:tab w:val="left" w:pos="993"/>
        </w:tabs>
        <w:jc w:val="center"/>
        <w:rPr>
          <w:b/>
          <w:sz w:val="28"/>
          <w:szCs w:val="28"/>
        </w:rPr>
      </w:pPr>
      <w:r w:rsidRPr="00B94759">
        <w:rPr>
          <w:b/>
          <w:sz w:val="28"/>
          <w:szCs w:val="28"/>
        </w:rPr>
        <w:t>и образования в составе Российской Федерации новых субъектов</w:t>
      </w:r>
    </w:p>
    <w:p w:rsidR="0027505E" w:rsidRDefault="0027505E" w:rsidP="0027505E">
      <w:pPr>
        <w:rPr>
          <w:lang w:eastAsia="en-US"/>
        </w:rPr>
      </w:pPr>
    </w:p>
    <w:tbl>
      <w:tblPr>
        <w:tblW w:w="5120" w:type="pct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3728"/>
        <w:gridCol w:w="2097"/>
        <w:gridCol w:w="4044"/>
        <w:gridCol w:w="4186"/>
      </w:tblGrid>
      <w:tr w:rsidR="006F4E15" w:rsidRPr="00521DC1" w:rsidTr="009C59A6">
        <w:trPr>
          <w:trHeight w:val="322"/>
        </w:trPr>
        <w:tc>
          <w:tcPr>
            <w:tcW w:w="329" w:type="pct"/>
            <w:vMerge w:val="restart"/>
            <w:shd w:val="clear" w:color="auto" w:fill="FFFFFF"/>
          </w:tcPr>
          <w:p w:rsidR="006337F1" w:rsidRPr="006F4E15" w:rsidRDefault="006337F1" w:rsidP="006F4E15">
            <w:pPr>
              <w:jc w:val="center"/>
              <w:rPr>
                <w:b/>
                <w:bCs/>
                <w:sz w:val="28"/>
                <w:szCs w:val="28"/>
              </w:rPr>
            </w:pPr>
            <w:r w:rsidRPr="006F4E15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239" w:type="pct"/>
            <w:vMerge w:val="restart"/>
            <w:shd w:val="clear" w:color="auto" w:fill="FFFFFF"/>
          </w:tcPr>
          <w:p w:rsidR="006337F1" w:rsidRPr="006F4E15" w:rsidRDefault="006337F1" w:rsidP="006F4E15">
            <w:pPr>
              <w:jc w:val="center"/>
              <w:rPr>
                <w:b/>
                <w:bCs/>
                <w:sz w:val="28"/>
                <w:szCs w:val="28"/>
              </w:rPr>
            </w:pPr>
            <w:r w:rsidRPr="006F4E15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  <w:p w:rsidR="006337F1" w:rsidRPr="006F4E15" w:rsidRDefault="006337F1" w:rsidP="006F4E15">
            <w:pPr>
              <w:jc w:val="center"/>
              <w:rPr>
                <w:b/>
                <w:sz w:val="28"/>
                <w:szCs w:val="28"/>
              </w:rPr>
            </w:pPr>
            <w:r w:rsidRPr="006F4E15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697" w:type="pct"/>
            <w:vMerge w:val="restart"/>
            <w:shd w:val="clear" w:color="auto" w:fill="FFFFFF"/>
          </w:tcPr>
          <w:p w:rsidR="006337F1" w:rsidRPr="006F4E15" w:rsidRDefault="006337F1" w:rsidP="006F4E15">
            <w:pPr>
              <w:jc w:val="center"/>
              <w:rPr>
                <w:b/>
                <w:bCs/>
                <w:sz w:val="28"/>
                <w:szCs w:val="28"/>
              </w:rPr>
            </w:pPr>
            <w:r w:rsidRPr="006F4E15">
              <w:rPr>
                <w:b/>
                <w:bCs/>
                <w:sz w:val="28"/>
                <w:szCs w:val="28"/>
              </w:rPr>
              <w:t>Дата и время</w:t>
            </w:r>
          </w:p>
          <w:p w:rsidR="006337F1" w:rsidRPr="006F4E15" w:rsidRDefault="006337F1" w:rsidP="006F4E15">
            <w:pPr>
              <w:jc w:val="center"/>
              <w:rPr>
                <w:b/>
                <w:sz w:val="28"/>
                <w:szCs w:val="28"/>
              </w:rPr>
            </w:pPr>
            <w:r w:rsidRPr="006F4E15">
              <w:rPr>
                <w:b/>
                <w:bCs/>
                <w:sz w:val="28"/>
                <w:szCs w:val="28"/>
              </w:rPr>
              <w:t>проведения</w:t>
            </w:r>
          </w:p>
          <w:p w:rsidR="006337F1" w:rsidRPr="006F4E15" w:rsidRDefault="006337F1" w:rsidP="006F4E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4" w:type="pct"/>
            <w:vMerge w:val="restart"/>
            <w:shd w:val="clear" w:color="auto" w:fill="FFFFFF"/>
          </w:tcPr>
          <w:p w:rsidR="006337F1" w:rsidRPr="006F4E15" w:rsidRDefault="006337F1" w:rsidP="006F4E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F4E15">
              <w:rPr>
                <w:b/>
                <w:bCs/>
                <w:sz w:val="28"/>
                <w:szCs w:val="28"/>
              </w:rPr>
              <w:t xml:space="preserve">Место </w:t>
            </w:r>
          </w:p>
          <w:p w:rsidR="006337F1" w:rsidRPr="006F4E15" w:rsidRDefault="006337F1" w:rsidP="006F4E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F4E15">
              <w:rPr>
                <w:b/>
                <w:bCs/>
                <w:sz w:val="28"/>
                <w:szCs w:val="28"/>
              </w:rPr>
              <w:t>проведения</w:t>
            </w:r>
          </w:p>
          <w:p w:rsidR="006337F1" w:rsidRPr="006F4E15" w:rsidRDefault="006337F1" w:rsidP="006F4E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F4E15">
              <w:rPr>
                <w:b/>
                <w:bCs/>
                <w:sz w:val="28"/>
                <w:szCs w:val="28"/>
              </w:rPr>
              <w:t xml:space="preserve">/платформа для проведения </w:t>
            </w:r>
          </w:p>
          <w:p w:rsidR="006337F1" w:rsidRPr="006F4E15" w:rsidRDefault="006337F1" w:rsidP="006F4E15">
            <w:pPr>
              <w:jc w:val="center"/>
              <w:rPr>
                <w:b/>
                <w:bCs/>
                <w:sz w:val="28"/>
                <w:szCs w:val="28"/>
              </w:rPr>
            </w:pPr>
            <w:r w:rsidRPr="006F4E15">
              <w:rPr>
                <w:b/>
                <w:bCs/>
                <w:sz w:val="28"/>
                <w:szCs w:val="28"/>
              </w:rPr>
              <w:t>(</w:t>
            </w:r>
            <w:proofErr w:type="spellStart"/>
            <w:r w:rsidRPr="006F4E15">
              <w:rPr>
                <w:b/>
                <w:bCs/>
                <w:sz w:val="28"/>
                <w:szCs w:val="28"/>
              </w:rPr>
              <w:t>интернет-ресурс</w:t>
            </w:r>
            <w:proofErr w:type="spellEnd"/>
            <w:r w:rsidRPr="006F4E15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391" w:type="pct"/>
            <w:vMerge w:val="restart"/>
            <w:shd w:val="clear" w:color="auto" w:fill="FFFFFF"/>
          </w:tcPr>
          <w:p w:rsidR="006337F1" w:rsidRPr="006F4E15" w:rsidRDefault="006337F1" w:rsidP="006F4E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F4E15">
              <w:rPr>
                <w:b/>
                <w:bCs/>
                <w:sz w:val="28"/>
                <w:szCs w:val="28"/>
              </w:rPr>
              <w:t>Ответственный</w:t>
            </w:r>
          </w:p>
          <w:p w:rsidR="006337F1" w:rsidRPr="006F4E15" w:rsidRDefault="006337F1" w:rsidP="006F4E15">
            <w:pPr>
              <w:jc w:val="center"/>
              <w:rPr>
                <w:b/>
                <w:sz w:val="28"/>
                <w:szCs w:val="28"/>
              </w:rPr>
            </w:pPr>
            <w:r w:rsidRPr="006F4E15">
              <w:rPr>
                <w:b/>
                <w:bCs/>
                <w:sz w:val="28"/>
                <w:szCs w:val="28"/>
              </w:rPr>
              <w:t>исполнитель/соисполнитель</w:t>
            </w:r>
          </w:p>
        </w:tc>
      </w:tr>
      <w:tr w:rsidR="006F4E15" w:rsidRPr="00521DC1" w:rsidTr="009C59A6">
        <w:trPr>
          <w:trHeight w:val="322"/>
        </w:trPr>
        <w:tc>
          <w:tcPr>
            <w:tcW w:w="329" w:type="pct"/>
            <w:vMerge/>
            <w:shd w:val="clear" w:color="auto" w:fill="FFFFFF"/>
          </w:tcPr>
          <w:p w:rsidR="006337F1" w:rsidRPr="006F4E15" w:rsidRDefault="006337F1" w:rsidP="006F4E1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39" w:type="pct"/>
            <w:vMerge/>
            <w:shd w:val="clear" w:color="auto" w:fill="FFFFFF"/>
          </w:tcPr>
          <w:p w:rsidR="006337F1" w:rsidRPr="006F4E15" w:rsidRDefault="006337F1" w:rsidP="006F4E1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97" w:type="pct"/>
            <w:vMerge/>
            <w:shd w:val="clear" w:color="auto" w:fill="FFFFFF"/>
          </w:tcPr>
          <w:p w:rsidR="006337F1" w:rsidRPr="006F4E15" w:rsidRDefault="006337F1" w:rsidP="006F4E1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44" w:type="pct"/>
            <w:vMerge/>
            <w:shd w:val="clear" w:color="auto" w:fill="FFFFFF"/>
          </w:tcPr>
          <w:p w:rsidR="006337F1" w:rsidRPr="006F4E15" w:rsidRDefault="006337F1" w:rsidP="006F4E1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1" w:type="pct"/>
            <w:vMerge/>
            <w:shd w:val="clear" w:color="auto" w:fill="FFFFFF"/>
          </w:tcPr>
          <w:p w:rsidR="006337F1" w:rsidRPr="006F4E15" w:rsidRDefault="006337F1" w:rsidP="006F4E1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F4E15" w:rsidRPr="00521DC1" w:rsidTr="009C59A6">
        <w:trPr>
          <w:trHeight w:val="685"/>
        </w:trPr>
        <w:tc>
          <w:tcPr>
            <w:tcW w:w="329" w:type="pct"/>
            <w:vMerge/>
            <w:shd w:val="clear" w:color="auto" w:fill="FFFFFF"/>
          </w:tcPr>
          <w:p w:rsidR="006337F1" w:rsidRPr="006F4E15" w:rsidRDefault="006337F1" w:rsidP="006F4E1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39" w:type="pct"/>
            <w:vMerge/>
            <w:shd w:val="clear" w:color="auto" w:fill="FFFFFF"/>
          </w:tcPr>
          <w:p w:rsidR="006337F1" w:rsidRPr="006F4E15" w:rsidRDefault="006337F1" w:rsidP="006F4E1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97" w:type="pct"/>
            <w:vMerge/>
            <w:shd w:val="clear" w:color="auto" w:fill="FFFFFF"/>
          </w:tcPr>
          <w:p w:rsidR="006337F1" w:rsidRPr="006F4E15" w:rsidRDefault="006337F1" w:rsidP="006F4E1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44" w:type="pct"/>
            <w:vMerge/>
            <w:shd w:val="clear" w:color="auto" w:fill="FFFFFF"/>
          </w:tcPr>
          <w:p w:rsidR="006337F1" w:rsidRPr="006F4E15" w:rsidRDefault="006337F1" w:rsidP="006F4E1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1" w:type="pct"/>
            <w:vMerge/>
            <w:shd w:val="clear" w:color="auto" w:fill="FFFFFF"/>
          </w:tcPr>
          <w:p w:rsidR="006337F1" w:rsidRPr="006F4E15" w:rsidRDefault="006337F1" w:rsidP="006F4E1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27810" w:rsidRPr="00521DC1" w:rsidTr="009C59A6">
        <w:trPr>
          <w:trHeight w:val="185"/>
        </w:trPr>
        <w:tc>
          <w:tcPr>
            <w:tcW w:w="5000" w:type="pct"/>
            <w:gridSpan w:val="5"/>
            <w:shd w:val="clear" w:color="auto" w:fill="FFFFFF"/>
          </w:tcPr>
          <w:p w:rsidR="00B27810" w:rsidRPr="006F4E15" w:rsidRDefault="00B27810" w:rsidP="006F4E15">
            <w:pPr>
              <w:jc w:val="center"/>
              <w:rPr>
                <w:sz w:val="28"/>
                <w:szCs w:val="28"/>
              </w:rPr>
            </w:pPr>
            <w:r w:rsidRPr="006F4E15">
              <w:rPr>
                <w:b/>
                <w:color w:val="000000"/>
                <w:sz w:val="28"/>
                <w:szCs w:val="28"/>
              </w:rPr>
              <w:t>Всероссийские мероприятия</w:t>
            </w:r>
          </w:p>
        </w:tc>
      </w:tr>
      <w:tr w:rsidR="006F4E15" w:rsidRPr="00521DC1" w:rsidTr="009C59A6">
        <w:trPr>
          <w:trHeight w:val="185"/>
        </w:trPr>
        <w:tc>
          <w:tcPr>
            <w:tcW w:w="329" w:type="pct"/>
            <w:shd w:val="clear" w:color="auto" w:fill="FFFFFF"/>
          </w:tcPr>
          <w:p w:rsidR="00B27810" w:rsidRPr="006F4E15" w:rsidRDefault="00B27810" w:rsidP="006F4E15">
            <w:pPr>
              <w:pStyle w:val="a7"/>
              <w:numPr>
                <w:ilvl w:val="0"/>
                <w:numId w:val="13"/>
              </w:numPr>
              <w:tabs>
                <w:tab w:val="left" w:pos="172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39" w:type="pct"/>
            <w:shd w:val="clear" w:color="auto" w:fill="FFFFFF"/>
          </w:tcPr>
          <w:p w:rsidR="00B27810" w:rsidRPr="006F4E15" w:rsidRDefault="00744553" w:rsidP="00591104">
            <w:pPr>
              <w:jc w:val="both"/>
              <w:rPr>
                <w:rFonts w:eastAsia="Calibri"/>
                <w:sz w:val="28"/>
                <w:szCs w:val="28"/>
              </w:rPr>
            </w:pPr>
            <w:r w:rsidRPr="00744553">
              <w:rPr>
                <w:bCs/>
                <w:color w:val="000000"/>
                <w:sz w:val="28"/>
                <w:szCs w:val="28"/>
              </w:rPr>
              <w:t xml:space="preserve">Всероссийский </w:t>
            </w:r>
            <w:proofErr w:type="spellStart"/>
            <w:r w:rsidRPr="00744553">
              <w:rPr>
                <w:bCs/>
                <w:color w:val="000000"/>
                <w:sz w:val="28"/>
                <w:szCs w:val="28"/>
              </w:rPr>
              <w:t>флешмоб</w:t>
            </w:r>
            <w:proofErr w:type="spellEnd"/>
            <w:r w:rsidRPr="00744553">
              <w:rPr>
                <w:bCs/>
                <w:color w:val="000000"/>
                <w:sz w:val="28"/>
                <w:szCs w:val="28"/>
              </w:rPr>
              <w:t xml:space="preserve"> «Патриотические стихотворения»</w:t>
            </w:r>
            <w:r w:rsidR="00591104">
              <w:rPr>
                <w:bCs/>
                <w:color w:val="000000"/>
                <w:sz w:val="28"/>
                <w:szCs w:val="28"/>
              </w:rPr>
              <w:t>, у</w:t>
            </w:r>
            <w:r w:rsidR="00591104" w:rsidRPr="00744553">
              <w:rPr>
                <w:bCs/>
                <w:color w:val="000000"/>
                <w:sz w:val="28"/>
                <w:szCs w:val="28"/>
              </w:rPr>
              <w:t>частники записывают видеоролики, в которых читают патриотические стихотворения великих русских поэтов.</w:t>
            </w:r>
          </w:p>
        </w:tc>
        <w:tc>
          <w:tcPr>
            <w:tcW w:w="697" w:type="pct"/>
            <w:shd w:val="clear" w:color="auto" w:fill="FFFFFF"/>
          </w:tcPr>
          <w:p w:rsidR="00744553" w:rsidRPr="006F4E15" w:rsidRDefault="00CB4C56" w:rsidP="00F550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18.03.202</w:t>
            </w:r>
            <w:r w:rsidR="00744553">
              <w:rPr>
                <w:sz w:val="28"/>
                <w:szCs w:val="28"/>
              </w:rPr>
              <w:t>2</w:t>
            </w:r>
            <w:r w:rsidR="0059110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344" w:type="pct"/>
            <w:shd w:val="clear" w:color="auto" w:fill="FFFFFF"/>
          </w:tcPr>
          <w:p w:rsidR="00B27810" w:rsidRPr="006F4E15" w:rsidRDefault="00591104" w:rsidP="006F7B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социальные сети учреждений культуры</w:t>
            </w:r>
          </w:p>
        </w:tc>
        <w:tc>
          <w:tcPr>
            <w:tcW w:w="1391" w:type="pct"/>
            <w:shd w:val="clear" w:color="auto" w:fill="FFFFFF"/>
          </w:tcPr>
          <w:p w:rsidR="009C27A2" w:rsidRDefault="009C27A2" w:rsidP="00B94759">
            <w:pPr>
              <w:jc w:val="both"/>
              <w:rPr>
                <w:bCs/>
                <w:sz w:val="28"/>
                <w:szCs w:val="28"/>
              </w:rPr>
            </w:pPr>
            <w:r w:rsidRPr="009C27A2">
              <w:rPr>
                <w:bCs/>
                <w:sz w:val="28"/>
                <w:szCs w:val="28"/>
              </w:rPr>
              <w:t>О.В. Галицкая, исполняющий обязанности начальника отдела организации деятельности администрации поселения;</w:t>
            </w:r>
          </w:p>
          <w:p w:rsidR="004F45C1" w:rsidRDefault="00A17E61" w:rsidP="00B94759">
            <w:pPr>
              <w:jc w:val="both"/>
              <w:rPr>
                <w:bCs/>
                <w:sz w:val="28"/>
                <w:szCs w:val="28"/>
              </w:rPr>
            </w:pPr>
            <w:r w:rsidRPr="00A17E61">
              <w:rPr>
                <w:bCs/>
                <w:sz w:val="28"/>
                <w:szCs w:val="28"/>
              </w:rPr>
              <w:t xml:space="preserve">Н.В. </w:t>
            </w:r>
            <w:proofErr w:type="spellStart"/>
            <w:r w:rsidRPr="00A17E61">
              <w:rPr>
                <w:bCs/>
                <w:sz w:val="28"/>
                <w:szCs w:val="28"/>
              </w:rPr>
              <w:t>Халевина</w:t>
            </w:r>
            <w:proofErr w:type="spellEnd"/>
            <w:r w:rsidR="009C27A2">
              <w:rPr>
                <w:bCs/>
                <w:sz w:val="28"/>
                <w:szCs w:val="28"/>
              </w:rPr>
              <w:t>,</w:t>
            </w:r>
            <w:r w:rsidRPr="00A17E61">
              <w:rPr>
                <w:bCs/>
                <w:sz w:val="28"/>
                <w:szCs w:val="28"/>
              </w:rPr>
              <w:t xml:space="preserve"> </w:t>
            </w:r>
            <w:r w:rsidR="009C27A2">
              <w:rPr>
                <w:bCs/>
                <w:sz w:val="28"/>
                <w:szCs w:val="28"/>
              </w:rPr>
              <w:t>д</w:t>
            </w:r>
            <w:r>
              <w:rPr>
                <w:bCs/>
                <w:sz w:val="28"/>
                <w:szCs w:val="28"/>
              </w:rPr>
              <w:t>иректор РМАУ «МКДК «</w:t>
            </w:r>
            <w:proofErr w:type="spellStart"/>
            <w:r>
              <w:rPr>
                <w:bCs/>
                <w:sz w:val="28"/>
                <w:szCs w:val="28"/>
              </w:rPr>
              <w:t>Ар</w:t>
            </w:r>
            <w:r w:rsidRPr="00A17E61">
              <w:rPr>
                <w:bCs/>
                <w:sz w:val="28"/>
                <w:szCs w:val="28"/>
              </w:rPr>
              <w:t>лекино</w:t>
            </w:r>
            <w:proofErr w:type="spellEnd"/>
            <w:r w:rsidRPr="00A17E61">
              <w:rPr>
                <w:bCs/>
                <w:sz w:val="28"/>
                <w:szCs w:val="28"/>
              </w:rPr>
              <w:t>»</w:t>
            </w:r>
            <w:r w:rsidR="009C27A2">
              <w:rPr>
                <w:bCs/>
                <w:sz w:val="28"/>
                <w:szCs w:val="28"/>
              </w:rPr>
              <w:t xml:space="preserve"> </w:t>
            </w:r>
          </w:p>
          <w:p w:rsidR="00A17E61" w:rsidRPr="00A17E61" w:rsidRDefault="009C27A2" w:rsidP="00B94759">
            <w:pPr>
              <w:jc w:val="both"/>
              <w:rPr>
                <w:bCs/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</w:rPr>
              <w:t>(по согласованию);</w:t>
            </w:r>
          </w:p>
          <w:p w:rsidR="009C27A2" w:rsidRPr="006F4E15" w:rsidRDefault="00B94759" w:rsidP="00065B93">
            <w:pPr>
              <w:jc w:val="both"/>
              <w:rPr>
                <w:sz w:val="28"/>
                <w:szCs w:val="28"/>
              </w:rPr>
            </w:pPr>
            <w:r w:rsidRPr="009C27A2">
              <w:rPr>
                <w:bCs/>
                <w:sz w:val="28"/>
                <w:szCs w:val="28"/>
              </w:rPr>
              <w:t>Ю.В. Соснина, исполняющий обязанности директора МКУ «КДЦ «Респект»</w:t>
            </w:r>
          </w:p>
        </w:tc>
      </w:tr>
      <w:tr w:rsidR="006F4E15" w:rsidRPr="004A1D83" w:rsidTr="009C59A6">
        <w:trPr>
          <w:trHeight w:val="185"/>
        </w:trPr>
        <w:tc>
          <w:tcPr>
            <w:tcW w:w="329" w:type="pct"/>
            <w:shd w:val="clear" w:color="auto" w:fill="FFFFFF"/>
          </w:tcPr>
          <w:p w:rsidR="004F75B3" w:rsidRPr="006F4E15" w:rsidRDefault="004F75B3" w:rsidP="006F4E15">
            <w:pPr>
              <w:pStyle w:val="a7"/>
              <w:numPr>
                <w:ilvl w:val="0"/>
                <w:numId w:val="13"/>
              </w:numPr>
              <w:tabs>
                <w:tab w:val="left" w:pos="172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39" w:type="pct"/>
            <w:shd w:val="clear" w:color="auto" w:fill="FFFFFF"/>
          </w:tcPr>
          <w:p w:rsidR="009C3234" w:rsidRDefault="00744553" w:rsidP="00B9475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44553">
              <w:rPr>
                <w:bCs/>
                <w:color w:val="000000"/>
                <w:sz w:val="28"/>
                <w:szCs w:val="28"/>
              </w:rPr>
              <w:t xml:space="preserve">Всероссийская фотовыставка «Крым и Россия: 8 лет </w:t>
            </w:r>
          </w:p>
          <w:p w:rsidR="00B94759" w:rsidRPr="006F4E15" w:rsidRDefault="00744553" w:rsidP="00B9475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44553">
              <w:rPr>
                <w:bCs/>
                <w:color w:val="000000"/>
                <w:sz w:val="28"/>
                <w:szCs w:val="28"/>
              </w:rPr>
              <w:t>вместе»</w:t>
            </w:r>
          </w:p>
        </w:tc>
        <w:tc>
          <w:tcPr>
            <w:tcW w:w="697" w:type="pct"/>
            <w:shd w:val="clear" w:color="auto" w:fill="FFFFFF"/>
          </w:tcPr>
          <w:p w:rsidR="00744553" w:rsidRPr="006F4E15" w:rsidRDefault="00B94759" w:rsidP="00F550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44553">
              <w:rPr>
                <w:sz w:val="28"/>
                <w:szCs w:val="28"/>
              </w:rPr>
              <w:t>8.03.2022</w:t>
            </w:r>
            <w:r w:rsidR="0059110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344" w:type="pct"/>
            <w:shd w:val="clear" w:color="auto" w:fill="FFFFFF"/>
          </w:tcPr>
          <w:p w:rsidR="004F75B3" w:rsidRPr="006F4E15" w:rsidRDefault="00591104" w:rsidP="006F7B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социальные сети образовательных учреждений</w:t>
            </w:r>
          </w:p>
        </w:tc>
        <w:tc>
          <w:tcPr>
            <w:tcW w:w="1391" w:type="pct"/>
            <w:shd w:val="clear" w:color="auto" w:fill="FFFFFF"/>
          </w:tcPr>
          <w:p w:rsidR="004F75B3" w:rsidRDefault="009C27A2" w:rsidP="00744553">
            <w:pPr>
              <w:jc w:val="both"/>
              <w:rPr>
                <w:rFonts w:eastAsia="Calibri"/>
                <w:sz w:val="28"/>
                <w:szCs w:val="28"/>
              </w:rPr>
            </w:pPr>
            <w:r w:rsidRPr="009C27A2">
              <w:rPr>
                <w:rFonts w:eastAsia="Calibri"/>
                <w:sz w:val="28"/>
                <w:szCs w:val="28"/>
              </w:rPr>
              <w:t xml:space="preserve">А.И. </w:t>
            </w:r>
            <w:proofErr w:type="spellStart"/>
            <w:r w:rsidRPr="009C27A2">
              <w:rPr>
                <w:rFonts w:eastAsia="Calibri"/>
                <w:sz w:val="28"/>
                <w:szCs w:val="28"/>
              </w:rPr>
              <w:t>Князькова</w:t>
            </w:r>
            <w:proofErr w:type="spellEnd"/>
            <w:r w:rsidRPr="009C27A2">
              <w:rPr>
                <w:rFonts w:eastAsia="Calibri"/>
                <w:sz w:val="28"/>
                <w:szCs w:val="28"/>
              </w:rPr>
              <w:t xml:space="preserve">, директор МАУ </w:t>
            </w:r>
            <w:r w:rsidR="00591104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="00591104">
              <w:rPr>
                <w:rFonts w:eastAsia="Calibri"/>
                <w:sz w:val="28"/>
                <w:szCs w:val="28"/>
              </w:rPr>
              <w:t>Межпоселенческая</w:t>
            </w:r>
            <w:proofErr w:type="spellEnd"/>
            <w:r w:rsidR="00591104">
              <w:rPr>
                <w:rFonts w:eastAsia="Calibri"/>
                <w:sz w:val="28"/>
                <w:szCs w:val="28"/>
              </w:rPr>
              <w:t xml:space="preserve"> библиотека» (</w:t>
            </w:r>
            <w:r w:rsidRPr="009C27A2">
              <w:rPr>
                <w:rFonts w:eastAsia="Calibri"/>
                <w:sz w:val="28"/>
                <w:szCs w:val="28"/>
              </w:rPr>
              <w:t>по согласованию)</w:t>
            </w:r>
            <w:r w:rsidR="002D70C5">
              <w:rPr>
                <w:rFonts w:eastAsia="Calibri"/>
                <w:sz w:val="28"/>
                <w:szCs w:val="28"/>
              </w:rPr>
              <w:t>;</w:t>
            </w:r>
          </w:p>
          <w:p w:rsidR="002D70C5" w:rsidRPr="004A1D83" w:rsidRDefault="00D6415C" w:rsidP="00065B93">
            <w:pPr>
              <w:rPr>
                <w:rFonts w:eastAsia="Calibri"/>
                <w:sz w:val="28"/>
                <w:szCs w:val="28"/>
                <w:highlight w:val="yellow"/>
              </w:rPr>
            </w:pPr>
            <w:r w:rsidRPr="00D6415C">
              <w:rPr>
                <w:rFonts w:eastAsia="Calibri"/>
                <w:sz w:val="28"/>
                <w:szCs w:val="28"/>
              </w:rPr>
              <w:lastRenderedPageBreak/>
              <w:t>Т.И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2D70C5" w:rsidRPr="002D70C5">
              <w:rPr>
                <w:rFonts w:eastAsia="Calibri"/>
                <w:sz w:val="28"/>
                <w:szCs w:val="28"/>
              </w:rPr>
              <w:t>Солонина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2D70C5">
              <w:rPr>
                <w:rFonts w:eastAsia="Calibri"/>
                <w:sz w:val="28"/>
                <w:szCs w:val="28"/>
              </w:rPr>
              <w:t xml:space="preserve">, </w:t>
            </w:r>
            <w:r w:rsidR="004F45C1" w:rsidRPr="004F45C1">
              <w:rPr>
                <w:rFonts w:eastAsia="Calibri"/>
                <w:sz w:val="28"/>
                <w:szCs w:val="28"/>
              </w:rPr>
              <w:t xml:space="preserve">директор </w:t>
            </w:r>
            <w:r w:rsidR="00F5509C">
              <w:rPr>
                <w:rFonts w:eastAsia="Calibri"/>
                <w:sz w:val="28"/>
                <w:szCs w:val="28"/>
              </w:rPr>
              <w:t xml:space="preserve">МАО </w:t>
            </w:r>
            <w:r w:rsidR="004F45C1" w:rsidRPr="004F45C1">
              <w:rPr>
                <w:rFonts w:eastAsia="Calibri"/>
                <w:sz w:val="28"/>
                <w:szCs w:val="28"/>
              </w:rPr>
              <w:t xml:space="preserve">ДО «ДШИ им. А.В. </w:t>
            </w:r>
            <w:proofErr w:type="spellStart"/>
            <w:r w:rsidR="004F45C1" w:rsidRPr="004F45C1">
              <w:rPr>
                <w:rFonts w:eastAsia="Calibri"/>
                <w:sz w:val="28"/>
                <w:szCs w:val="28"/>
              </w:rPr>
              <w:t>Ливна</w:t>
            </w:r>
            <w:proofErr w:type="spellEnd"/>
            <w:r w:rsidR="004F45C1" w:rsidRPr="004F45C1">
              <w:rPr>
                <w:rFonts w:eastAsia="Calibri"/>
                <w:sz w:val="28"/>
                <w:szCs w:val="28"/>
              </w:rPr>
              <w:t>»</w:t>
            </w:r>
            <w:r w:rsidR="00065B93">
              <w:rPr>
                <w:rFonts w:eastAsia="Calibri"/>
                <w:sz w:val="28"/>
                <w:szCs w:val="28"/>
              </w:rPr>
              <w:t xml:space="preserve">                  </w:t>
            </w:r>
            <w:r w:rsidR="002D70C5" w:rsidRPr="002D70C5">
              <w:rPr>
                <w:rFonts w:eastAsia="Calibri"/>
                <w:sz w:val="28"/>
                <w:szCs w:val="28"/>
              </w:rPr>
              <w:t>(по согласованию)</w:t>
            </w:r>
          </w:p>
        </w:tc>
      </w:tr>
      <w:tr w:rsidR="00E20806" w:rsidRPr="00521DC1" w:rsidTr="00BB3675">
        <w:trPr>
          <w:trHeight w:val="185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E20806" w:rsidRPr="006F4E15" w:rsidRDefault="00B94759" w:rsidP="006F7B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Районные </w:t>
            </w:r>
            <w:r w:rsidR="00E20806" w:rsidRPr="006F4E15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251DA8" w:rsidRPr="00521DC1" w:rsidTr="00BB3675">
        <w:trPr>
          <w:trHeight w:val="2867"/>
        </w:trPr>
        <w:tc>
          <w:tcPr>
            <w:tcW w:w="329" w:type="pct"/>
            <w:tcBorders>
              <w:bottom w:val="single" w:sz="4" w:space="0" w:color="auto"/>
            </w:tcBorders>
            <w:shd w:val="clear" w:color="auto" w:fill="FFFFFF"/>
          </w:tcPr>
          <w:p w:rsidR="00251DA8" w:rsidRPr="006F4E15" w:rsidRDefault="00251DA8" w:rsidP="00251DA8">
            <w:pPr>
              <w:pStyle w:val="a7"/>
              <w:numPr>
                <w:ilvl w:val="0"/>
                <w:numId w:val="13"/>
              </w:numPr>
              <w:tabs>
                <w:tab w:val="left" w:pos="172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39" w:type="pct"/>
            <w:tcBorders>
              <w:bottom w:val="single" w:sz="4" w:space="0" w:color="auto"/>
            </w:tcBorders>
            <w:shd w:val="clear" w:color="auto" w:fill="FFFFFF"/>
          </w:tcPr>
          <w:p w:rsidR="00251DA8" w:rsidRPr="00B90290" w:rsidRDefault="00251DA8" w:rsidP="00065B93">
            <w:pPr>
              <w:jc w:val="both"/>
              <w:rPr>
                <w:sz w:val="28"/>
              </w:rPr>
            </w:pPr>
            <w:r w:rsidRPr="00B90290">
              <w:rPr>
                <w:sz w:val="28"/>
              </w:rPr>
              <w:t xml:space="preserve">Районная акция «Из Крыма </w:t>
            </w:r>
            <w:r w:rsidR="00065B93">
              <w:rPr>
                <w:sz w:val="28"/>
              </w:rPr>
              <w:t xml:space="preserve">  </w:t>
            </w:r>
            <w:r w:rsidRPr="00B90290">
              <w:rPr>
                <w:sz w:val="28"/>
              </w:rPr>
              <w:t xml:space="preserve">с любовью». Участники </w:t>
            </w:r>
            <w:r w:rsidR="00065B93">
              <w:rPr>
                <w:sz w:val="28"/>
              </w:rPr>
              <w:t xml:space="preserve">              </w:t>
            </w:r>
            <w:r w:rsidRPr="00B90290">
              <w:rPr>
                <w:sz w:val="28"/>
              </w:rPr>
              <w:t>акции размещают фотоматериалы с необычными сувенирами и памятными подарками, привезенными с Крымского полуострова после 2014 года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FFFFFF"/>
          </w:tcPr>
          <w:p w:rsidR="00251DA8" w:rsidRPr="00B90290" w:rsidRDefault="00251DA8" w:rsidP="00E219CA">
            <w:pPr>
              <w:jc w:val="center"/>
              <w:rPr>
                <w:sz w:val="28"/>
              </w:rPr>
            </w:pPr>
            <w:r w:rsidRPr="00B90290">
              <w:rPr>
                <w:sz w:val="28"/>
              </w:rPr>
              <w:t>16.03-18.03.2022 г.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shd w:val="clear" w:color="auto" w:fill="FFFFFF"/>
          </w:tcPr>
          <w:p w:rsidR="00251DA8" w:rsidRPr="00B90290" w:rsidRDefault="00251DA8" w:rsidP="006F7B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90290">
              <w:rPr>
                <w:bCs/>
                <w:color w:val="000000"/>
                <w:sz w:val="28"/>
                <w:szCs w:val="28"/>
              </w:rPr>
              <w:t>социальные сети учреждений культуры</w:t>
            </w:r>
          </w:p>
        </w:tc>
        <w:tc>
          <w:tcPr>
            <w:tcW w:w="1391" w:type="pct"/>
            <w:tcBorders>
              <w:bottom w:val="single" w:sz="4" w:space="0" w:color="auto"/>
            </w:tcBorders>
            <w:shd w:val="clear" w:color="auto" w:fill="FFFFFF"/>
          </w:tcPr>
          <w:p w:rsidR="00251DA8" w:rsidRPr="00B90290" w:rsidRDefault="00251DA8" w:rsidP="00251DA8">
            <w:pPr>
              <w:jc w:val="both"/>
              <w:rPr>
                <w:bCs/>
                <w:sz w:val="28"/>
                <w:szCs w:val="28"/>
                <w:highlight w:val="yellow"/>
              </w:rPr>
            </w:pPr>
            <w:r w:rsidRPr="00B90290">
              <w:rPr>
                <w:bCs/>
                <w:sz w:val="28"/>
                <w:szCs w:val="28"/>
              </w:rPr>
              <w:t xml:space="preserve">Н.В. </w:t>
            </w:r>
            <w:proofErr w:type="spellStart"/>
            <w:r w:rsidRPr="00B90290">
              <w:rPr>
                <w:bCs/>
                <w:sz w:val="28"/>
                <w:szCs w:val="28"/>
              </w:rPr>
              <w:t>Халевина</w:t>
            </w:r>
            <w:proofErr w:type="spellEnd"/>
            <w:r w:rsidRPr="00B90290">
              <w:rPr>
                <w:bCs/>
                <w:sz w:val="28"/>
                <w:szCs w:val="28"/>
              </w:rPr>
              <w:t>, директор РМАУ «МКДК «</w:t>
            </w:r>
            <w:proofErr w:type="spellStart"/>
            <w:r w:rsidRPr="00B90290">
              <w:rPr>
                <w:bCs/>
                <w:sz w:val="28"/>
                <w:szCs w:val="28"/>
              </w:rPr>
              <w:t>Арлекино</w:t>
            </w:r>
            <w:proofErr w:type="spellEnd"/>
            <w:r w:rsidRPr="00B90290">
              <w:rPr>
                <w:bCs/>
                <w:sz w:val="28"/>
                <w:szCs w:val="28"/>
              </w:rPr>
              <w:t>» (по согласованию);</w:t>
            </w:r>
          </w:p>
          <w:p w:rsidR="00251DA8" w:rsidRPr="00B90290" w:rsidRDefault="00251DA8" w:rsidP="00F5509C">
            <w:pPr>
              <w:jc w:val="both"/>
              <w:rPr>
                <w:sz w:val="28"/>
                <w:highlight w:val="yellow"/>
              </w:rPr>
            </w:pPr>
            <w:r w:rsidRPr="00B90290">
              <w:rPr>
                <w:bCs/>
                <w:sz w:val="28"/>
                <w:szCs w:val="28"/>
              </w:rPr>
              <w:t>Ю.В. Соснина, исполняющий обязанности директора МКУ «КДЦ «Респект»</w:t>
            </w:r>
          </w:p>
        </w:tc>
      </w:tr>
      <w:tr w:rsidR="00744553" w:rsidRPr="00521DC1" w:rsidTr="00BB3675">
        <w:trPr>
          <w:trHeight w:val="2068"/>
        </w:trPr>
        <w:tc>
          <w:tcPr>
            <w:tcW w:w="329" w:type="pct"/>
            <w:tcBorders>
              <w:top w:val="single" w:sz="4" w:space="0" w:color="auto"/>
            </w:tcBorders>
            <w:shd w:val="clear" w:color="auto" w:fill="FFFFFF"/>
          </w:tcPr>
          <w:p w:rsidR="00744553" w:rsidRPr="006F4E15" w:rsidRDefault="00744553" w:rsidP="00744553">
            <w:pPr>
              <w:pStyle w:val="a7"/>
              <w:numPr>
                <w:ilvl w:val="0"/>
                <w:numId w:val="13"/>
              </w:numPr>
              <w:tabs>
                <w:tab w:val="left" w:pos="172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39" w:type="pct"/>
            <w:tcBorders>
              <w:top w:val="single" w:sz="4" w:space="0" w:color="auto"/>
            </w:tcBorders>
            <w:shd w:val="clear" w:color="auto" w:fill="FFFFFF"/>
          </w:tcPr>
          <w:p w:rsidR="00744553" w:rsidRPr="00B90290" w:rsidRDefault="00744553" w:rsidP="00065B93">
            <w:pPr>
              <w:jc w:val="both"/>
              <w:rPr>
                <w:sz w:val="28"/>
              </w:rPr>
            </w:pPr>
            <w:r w:rsidRPr="00B90290">
              <w:rPr>
                <w:bCs/>
                <w:sz w:val="28"/>
              </w:rPr>
              <w:t>Районный</w:t>
            </w:r>
            <w:r w:rsidR="006F7BB8" w:rsidRPr="00B90290">
              <w:rPr>
                <w:bCs/>
                <w:sz w:val="28"/>
              </w:rPr>
              <w:t xml:space="preserve"> кинопоказ документального кино</w:t>
            </w:r>
            <w:r w:rsidRPr="00B90290">
              <w:rPr>
                <w:bCs/>
                <w:sz w:val="28"/>
              </w:rPr>
              <w:t xml:space="preserve"> </w:t>
            </w:r>
            <w:r w:rsidRPr="00B90290">
              <w:rPr>
                <w:sz w:val="28"/>
              </w:rPr>
              <w:t>«Россия. Гений места. Восточный Крым», «Россия. Гений</w:t>
            </w:r>
            <w:r w:rsidR="00F5509C">
              <w:rPr>
                <w:sz w:val="28"/>
              </w:rPr>
              <w:t xml:space="preserve"> </w:t>
            </w:r>
            <w:r w:rsidR="00065B93">
              <w:rPr>
                <w:sz w:val="28"/>
              </w:rPr>
              <w:t xml:space="preserve">            </w:t>
            </w:r>
            <w:r w:rsidRPr="00B90290">
              <w:rPr>
                <w:sz w:val="28"/>
              </w:rPr>
              <w:t>места. Юго-западный Крым»</w:t>
            </w:r>
          </w:p>
        </w:tc>
        <w:tc>
          <w:tcPr>
            <w:tcW w:w="697" w:type="pct"/>
            <w:tcBorders>
              <w:top w:val="single" w:sz="4" w:space="0" w:color="auto"/>
            </w:tcBorders>
            <w:shd w:val="clear" w:color="auto" w:fill="FFFFFF"/>
          </w:tcPr>
          <w:p w:rsidR="00744553" w:rsidRPr="00B90290" w:rsidRDefault="00251DA8" w:rsidP="006F7BB8">
            <w:pPr>
              <w:jc w:val="center"/>
              <w:rPr>
                <w:sz w:val="28"/>
              </w:rPr>
            </w:pPr>
            <w:r w:rsidRPr="00B90290">
              <w:rPr>
                <w:sz w:val="28"/>
              </w:rPr>
              <w:t>16.03-20.03.2022 г.</w:t>
            </w:r>
          </w:p>
        </w:tc>
        <w:tc>
          <w:tcPr>
            <w:tcW w:w="1344" w:type="pct"/>
            <w:tcBorders>
              <w:top w:val="single" w:sz="4" w:space="0" w:color="auto"/>
            </w:tcBorders>
            <w:shd w:val="clear" w:color="auto" w:fill="FFFFFF"/>
          </w:tcPr>
          <w:p w:rsidR="00251DA8" w:rsidRPr="00B90290" w:rsidRDefault="00251DA8" w:rsidP="00065B93">
            <w:pPr>
              <w:jc w:val="center"/>
              <w:rPr>
                <w:sz w:val="28"/>
              </w:rPr>
            </w:pPr>
            <w:r w:rsidRPr="00B90290">
              <w:rPr>
                <w:bCs/>
                <w:sz w:val="28"/>
                <w:szCs w:val="28"/>
              </w:rPr>
              <w:t>РМАУ «МКДК «</w:t>
            </w:r>
            <w:proofErr w:type="spellStart"/>
            <w:r w:rsidRPr="00B90290">
              <w:rPr>
                <w:bCs/>
                <w:sz w:val="28"/>
                <w:szCs w:val="28"/>
              </w:rPr>
              <w:t>Арлекино</w:t>
            </w:r>
            <w:proofErr w:type="spellEnd"/>
            <w:r w:rsidRPr="00B90290">
              <w:rPr>
                <w:bCs/>
                <w:sz w:val="28"/>
                <w:szCs w:val="28"/>
              </w:rPr>
              <w:t>»</w:t>
            </w:r>
            <w:r w:rsidR="00F5509C">
              <w:rPr>
                <w:bCs/>
                <w:sz w:val="28"/>
                <w:szCs w:val="28"/>
              </w:rPr>
              <w:t xml:space="preserve">, </w:t>
            </w:r>
            <w:r w:rsidR="00F23E55">
              <w:rPr>
                <w:bCs/>
                <w:sz w:val="28"/>
                <w:szCs w:val="28"/>
              </w:rPr>
              <w:t>ул.</w:t>
            </w:r>
            <w:r w:rsidR="00C95F7F">
              <w:rPr>
                <w:bCs/>
                <w:sz w:val="28"/>
                <w:szCs w:val="28"/>
              </w:rPr>
              <w:t xml:space="preserve"> </w:t>
            </w:r>
            <w:r w:rsidR="00055DF0" w:rsidRPr="00B90290">
              <w:rPr>
                <w:bCs/>
                <w:color w:val="000000" w:themeColor="text1"/>
                <w:sz w:val="28"/>
                <w:szCs w:val="28"/>
              </w:rPr>
              <w:t>Набережная</w:t>
            </w:r>
            <w:r w:rsidR="00F23E55">
              <w:rPr>
                <w:bCs/>
                <w:color w:val="000000" w:themeColor="text1"/>
                <w:sz w:val="28"/>
                <w:szCs w:val="28"/>
              </w:rPr>
              <w:t>, д.</w:t>
            </w:r>
            <w:r w:rsidR="001F3D9E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055DF0" w:rsidRPr="00B90290">
              <w:rPr>
                <w:bCs/>
                <w:color w:val="000000" w:themeColor="text1"/>
                <w:sz w:val="28"/>
                <w:szCs w:val="28"/>
              </w:rPr>
              <w:t xml:space="preserve">13Б </w:t>
            </w:r>
          </w:p>
        </w:tc>
        <w:tc>
          <w:tcPr>
            <w:tcW w:w="1391" w:type="pct"/>
            <w:tcBorders>
              <w:top w:val="single" w:sz="4" w:space="0" w:color="auto"/>
            </w:tcBorders>
            <w:shd w:val="clear" w:color="auto" w:fill="FFFFFF"/>
          </w:tcPr>
          <w:p w:rsidR="00744553" w:rsidRPr="00B90290" w:rsidRDefault="00251DA8" w:rsidP="00F5509C">
            <w:pPr>
              <w:jc w:val="both"/>
              <w:rPr>
                <w:sz w:val="28"/>
                <w:highlight w:val="yellow"/>
              </w:rPr>
            </w:pPr>
            <w:r w:rsidRPr="00B90290">
              <w:rPr>
                <w:bCs/>
                <w:sz w:val="28"/>
                <w:szCs w:val="28"/>
              </w:rPr>
              <w:t xml:space="preserve">Н.В. </w:t>
            </w:r>
            <w:proofErr w:type="spellStart"/>
            <w:r w:rsidRPr="00B90290">
              <w:rPr>
                <w:bCs/>
                <w:sz w:val="28"/>
                <w:szCs w:val="28"/>
              </w:rPr>
              <w:t>Халевина</w:t>
            </w:r>
            <w:proofErr w:type="spellEnd"/>
            <w:r w:rsidRPr="00B90290">
              <w:rPr>
                <w:bCs/>
                <w:sz w:val="28"/>
                <w:szCs w:val="28"/>
              </w:rPr>
              <w:t>, директор РМАУ «МКДК «</w:t>
            </w:r>
            <w:proofErr w:type="spellStart"/>
            <w:r w:rsidRPr="00B90290">
              <w:rPr>
                <w:bCs/>
                <w:sz w:val="28"/>
                <w:szCs w:val="28"/>
              </w:rPr>
              <w:t>Арлекино</w:t>
            </w:r>
            <w:proofErr w:type="spellEnd"/>
            <w:r w:rsidRPr="00B90290">
              <w:rPr>
                <w:bCs/>
                <w:sz w:val="28"/>
                <w:szCs w:val="28"/>
              </w:rPr>
              <w:t>»</w:t>
            </w:r>
            <w:r w:rsidR="006F7BB8" w:rsidRPr="00B90290"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B27810" w:rsidRPr="00521DC1" w:rsidTr="009C59A6">
        <w:trPr>
          <w:trHeight w:val="185"/>
        </w:trPr>
        <w:tc>
          <w:tcPr>
            <w:tcW w:w="5000" w:type="pct"/>
            <w:gridSpan w:val="5"/>
            <w:shd w:val="clear" w:color="auto" w:fill="FFFFFF"/>
          </w:tcPr>
          <w:p w:rsidR="00B27810" w:rsidRPr="006F4E15" w:rsidRDefault="00B27810" w:rsidP="006F7BB8">
            <w:pPr>
              <w:jc w:val="center"/>
              <w:rPr>
                <w:b/>
                <w:sz w:val="28"/>
                <w:szCs w:val="28"/>
              </w:rPr>
            </w:pPr>
            <w:r w:rsidRPr="006F4E15">
              <w:rPr>
                <w:b/>
                <w:sz w:val="28"/>
                <w:szCs w:val="28"/>
              </w:rPr>
              <w:t>Поселковые мероприятия и акции</w:t>
            </w:r>
          </w:p>
        </w:tc>
      </w:tr>
      <w:tr w:rsidR="006F4E15" w:rsidRPr="00521DC1" w:rsidTr="009C59A6">
        <w:trPr>
          <w:trHeight w:val="185"/>
        </w:trPr>
        <w:tc>
          <w:tcPr>
            <w:tcW w:w="329" w:type="pct"/>
            <w:shd w:val="clear" w:color="auto" w:fill="FFFFFF"/>
          </w:tcPr>
          <w:p w:rsidR="009C32D7" w:rsidRPr="006F4E15" w:rsidRDefault="009C32D7" w:rsidP="006F4E15">
            <w:pPr>
              <w:pStyle w:val="a7"/>
              <w:numPr>
                <w:ilvl w:val="0"/>
                <w:numId w:val="13"/>
              </w:numPr>
              <w:tabs>
                <w:tab w:val="left" w:pos="172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39" w:type="pct"/>
            <w:shd w:val="clear" w:color="auto" w:fill="FFFFFF"/>
          </w:tcPr>
          <w:p w:rsidR="009C32D7" w:rsidRPr="0004516F" w:rsidRDefault="00BB3675" w:rsidP="006F4E15">
            <w:pPr>
              <w:jc w:val="both"/>
              <w:rPr>
                <w:rFonts w:eastAsia="Calibri"/>
                <w:sz w:val="28"/>
                <w:szCs w:val="28"/>
              </w:rPr>
            </w:pPr>
            <w:r w:rsidRPr="00BB3675">
              <w:rPr>
                <w:sz w:val="28"/>
                <w:szCs w:val="28"/>
              </w:rPr>
              <w:t xml:space="preserve">Онлайн – викторина </w:t>
            </w:r>
            <w:r w:rsidR="00F5509C">
              <w:rPr>
                <w:sz w:val="28"/>
                <w:szCs w:val="28"/>
              </w:rPr>
              <w:t xml:space="preserve">            </w:t>
            </w:r>
            <w:r w:rsidRPr="00BB3675">
              <w:rPr>
                <w:sz w:val="28"/>
                <w:szCs w:val="28"/>
              </w:rPr>
              <w:t>«Мы вместе!»</w:t>
            </w:r>
          </w:p>
        </w:tc>
        <w:tc>
          <w:tcPr>
            <w:tcW w:w="697" w:type="pct"/>
            <w:shd w:val="clear" w:color="auto" w:fill="FFFFFF"/>
          </w:tcPr>
          <w:p w:rsidR="009C32D7" w:rsidRPr="006F4E15" w:rsidRDefault="00BB3675" w:rsidP="00C95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3675">
              <w:rPr>
                <w:sz w:val="28"/>
                <w:szCs w:val="28"/>
              </w:rPr>
              <w:t>17</w:t>
            </w:r>
            <w:r w:rsidR="00C95F7F">
              <w:rPr>
                <w:sz w:val="28"/>
                <w:szCs w:val="28"/>
              </w:rPr>
              <w:t>.03.</w:t>
            </w:r>
            <w:r w:rsidRPr="00BB3675">
              <w:rPr>
                <w:sz w:val="28"/>
                <w:szCs w:val="28"/>
              </w:rPr>
              <w:t>2022</w:t>
            </w:r>
            <w:r w:rsidR="00C95F7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344" w:type="pct"/>
            <w:shd w:val="clear" w:color="auto" w:fill="FFFFFF"/>
          </w:tcPr>
          <w:p w:rsidR="0004516F" w:rsidRPr="006F4E15" w:rsidRDefault="00251DA8" w:rsidP="006F7BB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социальные сети учреждений культуры</w:t>
            </w:r>
          </w:p>
        </w:tc>
        <w:tc>
          <w:tcPr>
            <w:tcW w:w="1391" w:type="pct"/>
            <w:shd w:val="clear" w:color="auto" w:fill="FFFFFF"/>
          </w:tcPr>
          <w:p w:rsidR="0004516F" w:rsidRPr="004A1D83" w:rsidRDefault="00606E1D" w:rsidP="00F5509C">
            <w:pPr>
              <w:jc w:val="both"/>
              <w:rPr>
                <w:bCs/>
                <w:sz w:val="28"/>
                <w:szCs w:val="28"/>
                <w:highlight w:val="yellow"/>
              </w:rPr>
            </w:pPr>
            <w:r w:rsidRPr="00B01AB4">
              <w:rPr>
                <w:bCs/>
                <w:sz w:val="28"/>
                <w:szCs w:val="28"/>
              </w:rPr>
              <w:t xml:space="preserve">Н.В. </w:t>
            </w:r>
            <w:proofErr w:type="spellStart"/>
            <w:r w:rsidRPr="00B01AB4">
              <w:rPr>
                <w:bCs/>
                <w:sz w:val="28"/>
                <w:szCs w:val="28"/>
              </w:rPr>
              <w:t>Халевина</w:t>
            </w:r>
            <w:proofErr w:type="spellEnd"/>
            <w:r w:rsidRPr="00B01AB4">
              <w:rPr>
                <w:bCs/>
                <w:sz w:val="28"/>
                <w:szCs w:val="28"/>
              </w:rPr>
              <w:t xml:space="preserve">, </w:t>
            </w:r>
            <w:r w:rsidR="006F7BB8">
              <w:rPr>
                <w:bCs/>
                <w:sz w:val="28"/>
                <w:szCs w:val="28"/>
              </w:rPr>
              <w:t>д</w:t>
            </w:r>
            <w:r w:rsidR="00BB3675" w:rsidRPr="00B01AB4">
              <w:rPr>
                <w:bCs/>
                <w:sz w:val="28"/>
                <w:szCs w:val="28"/>
              </w:rPr>
              <w:t>иректор РМАУ «МКДК «</w:t>
            </w:r>
            <w:proofErr w:type="spellStart"/>
            <w:r w:rsidR="00BB3675" w:rsidRPr="00B01AB4">
              <w:rPr>
                <w:bCs/>
                <w:sz w:val="28"/>
                <w:szCs w:val="28"/>
              </w:rPr>
              <w:t>Арлекино</w:t>
            </w:r>
            <w:proofErr w:type="spellEnd"/>
            <w:r w:rsidR="00BB3675" w:rsidRPr="00B01AB4">
              <w:rPr>
                <w:bCs/>
                <w:sz w:val="28"/>
                <w:szCs w:val="28"/>
              </w:rPr>
              <w:t xml:space="preserve">» </w:t>
            </w:r>
            <w:r w:rsidR="006F7BB8"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C41F1E" w:rsidRPr="00521DC1" w:rsidTr="009C59A6">
        <w:trPr>
          <w:trHeight w:val="185"/>
        </w:trPr>
        <w:tc>
          <w:tcPr>
            <w:tcW w:w="329" w:type="pct"/>
            <w:shd w:val="clear" w:color="auto" w:fill="FFFFFF"/>
          </w:tcPr>
          <w:p w:rsidR="00C41F1E" w:rsidRPr="006F4E15" w:rsidRDefault="00C41F1E" w:rsidP="006F4E15">
            <w:pPr>
              <w:pStyle w:val="a7"/>
              <w:numPr>
                <w:ilvl w:val="0"/>
                <w:numId w:val="13"/>
              </w:numPr>
              <w:tabs>
                <w:tab w:val="left" w:pos="172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39" w:type="pct"/>
            <w:shd w:val="clear" w:color="auto" w:fill="FFFFFF"/>
          </w:tcPr>
          <w:p w:rsidR="00C41F1E" w:rsidRPr="00C41F1E" w:rsidRDefault="00BB3675" w:rsidP="006F4E15">
            <w:pPr>
              <w:jc w:val="both"/>
              <w:rPr>
                <w:sz w:val="28"/>
                <w:szCs w:val="28"/>
              </w:rPr>
            </w:pPr>
            <w:r w:rsidRPr="00BB3675">
              <w:rPr>
                <w:bCs/>
                <w:sz w:val="28"/>
                <w:szCs w:val="28"/>
              </w:rPr>
              <w:t>Видеоролик поздравительный, посвященный Дню воссоединения Крыма с Россией</w:t>
            </w:r>
          </w:p>
        </w:tc>
        <w:tc>
          <w:tcPr>
            <w:tcW w:w="697" w:type="pct"/>
            <w:shd w:val="clear" w:color="auto" w:fill="FFFFFF"/>
          </w:tcPr>
          <w:p w:rsidR="00C41F1E" w:rsidRDefault="00BB3675" w:rsidP="00C95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3675">
              <w:rPr>
                <w:sz w:val="28"/>
                <w:szCs w:val="28"/>
              </w:rPr>
              <w:t>18</w:t>
            </w:r>
            <w:r w:rsidR="00C95F7F">
              <w:rPr>
                <w:sz w:val="28"/>
                <w:szCs w:val="28"/>
              </w:rPr>
              <w:t>.03.</w:t>
            </w:r>
            <w:r w:rsidRPr="00BB3675">
              <w:rPr>
                <w:sz w:val="28"/>
                <w:szCs w:val="28"/>
              </w:rPr>
              <w:t>2022</w:t>
            </w:r>
            <w:r w:rsidR="00C95F7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344" w:type="pct"/>
            <w:shd w:val="clear" w:color="auto" w:fill="FFFFFF"/>
          </w:tcPr>
          <w:p w:rsidR="00C41F1E" w:rsidRPr="00C41F1E" w:rsidRDefault="00251DA8" w:rsidP="006F7BB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социальные сети учреждений культуры</w:t>
            </w:r>
          </w:p>
        </w:tc>
        <w:tc>
          <w:tcPr>
            <w:tcW w:w="1391" w:type="pct"/>
            <w:shd w:val="clear" w:color="auto" w:fill="FFFFFF"/>
          </w:tcPr>
          <w:p w:rsidR="00C41F1E" w:rsidRPr="004A1D83" w:rsidRDefault="00606E1D" w:rsidP="006F7BB8">
            <w:pPr>
              <w:jc w:val="both"/>
              <w:rPr>
                <w:bCs/>
                <w:sz w:val="28"/>
                <w:szCs w:val="28"/>
                <w:highlight w:val="yellow"/>
              </w:rPr>
            </w:pPr>
            <w:r w:rsidRPr="00606E1D">
              <w:rPr>
                <w:rFonts w:eastAsia="Calibri"/>
                <w:sz w:val="28"/>
                <w:szCs w:val="28"/>
              </w:rPr>
              <w:t xml:space="preserve">Н.В. </w:t>
            </w:r>
            <w:proofErr w:type="spellStart"/>
            <w:r w:rsidRPr="00606E1D">
              <w:rPr>
                <w:rFonts w:eastAsia="Calibri"/>
                <w:sz w:val="28"/>
                <w:szCs w:val="28"/>
              </w:rPr>
              <w:t>Халевина</w:t>
            </w:r>
            <w:proofErr w:type="spellEnd"/>
            <w:r w:rsidRPr="00606E1D">
              <w:rPr>
                <w:rFonts w:eastAsia="Calibri"/>
                <w:sz w:val="28"/>
                <w:szCs w:val="28"/>
              </w:rPr>
              <w:t xml:space="preserve">, </w:t>
            </w:r>
            <w:r w:rsidR="006F7BB8">
              <w:rPr>
                <w:rFonts w:eastAsia="Calibri"/>
                <w:sz w:val="28"/>
                <w:szCs w:val="28"/>
              </w:rPr>
              <w:t>д</w:t>
            </w:r>
            <w:r w:rsidRPr="00606E1D">
              <w:rPr>
                <w:rFonts w:eastAsia="Calibri"/>
                <w:sz w:val="28"/>
                <w:szCs w:val="28"/>
              </w:rPr>
              <w:t>иректор РМАУ «МКДК «</w:t>
            </w:r>
            <w:proofErr w:type="spellStart"/>
            <w:r w:rsidRPr="00606E1D">
              <w:rPr>
                <w:rFonts w:eastAsia="Calibri"/>
                <w:sz w:val="28"/>
                <w:szCs w:val="28"/>
              </w:rPr>
              <w:t>Арлекино</w:t>
            </w:r>
            <w:proofErr w:type="spellEnd"/>
            <w:r w:rsidRPr="00606E1D">
              <w:rPr>
                <w:rFonts w:eastAsia="Calibri"/>
                <w:sz w:val="28"/>
                <w:szCs w:val="28"/>
              </w:rPr>
              <w:t xml:space="preserve">» </w:t>
            </w:r>
            <w:r w:rsidR="006F7BB8"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C41F1E" w:rsidRPr="00521DC1" w:rsidTr="009C59A6">
        <w:trPr>
          <w:trHeight w:val="185"/>
        </w:trPr>
        <w:tc>
          <w:tcPr>
            <w:tcW w:w="329" w:type="pct"/>
            <w:shd w:val="clear" w:color="auto" w:fill="FFFFFF"/>
          </w:tcPr>
          <w:p w:rsidR="00C41F1E" w:rsidRPr="006F4E15" w:rsidRDefault="00C41F1E" w:rsidP="006F4E15">
            <w:pPr>
              <w:pStyle w:val="a7"/>
              <w:numPr>
                <w:ilvl w:val="0"/>
                <w:numId w:val="13"/>
              </w:numPr>
              <w:tabs>
                <w:tab w:val="left" w:pos="172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39" w:type="pct"/>
            <w:shd w:val="clear" w:color="auto" w:fill="FFFFFF"/>
          </w:tcPr>
          <w:p w:rsidR="00C41F1E" w:rsidRPr="00C41F1E" w:rsidRDefault="00BB3675" w:rsidP="006F4E15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BB3675">
              <w:rPr>
                <w:bCs/>
                <w:sz w:val="28"/>
                <w:szCs w:val="28"/>
              </w:rPr>
              <w:t>Челлендж</w:t>
            </w:r>
            <w:proofErr w:type="spellEnd"/>
            <w:r w:rsidRPr="00BB3675">
              <w:rPr>
                <w:bCs/>
                <w:sz w:val="28"/>
                <w:szCs w:val="28"/>
              </w:rPr>
              <w:t xml:space="preserve"> «Крымская весна»</w:t>
            </w:r>
          </w:p>
        </w:tc>
        <w:tc>
          <w:tcPr>
            <w:tcW w:w="697" w:type="pct"/>
            <w:shd w:val="clear" w:color="auto" w:fill="FFFFFF"/>
          </w:tcPr>
          <w:p w:rsidR="00732E5B" w:rsidRDefault="00251DA8" w:rsidP="00732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</w:t>
            </w:r>
            <w:r w:rsidR="00BB3675" w:rsidRPr="00BB3675">
              <w:rPr>
                <w:sz w:val="28"/>
                <w:szCs w:val="28"/>
              </w:rPr>
              <w:t>2022</w:t>
            </w:r>
            <w:r w:rsidR="00732E5B">
              <w:rPr>
                <w:sz w:val="28"/>
                <w:szCs w:val="28"/>
              </w:rPr>
              <w:t xml:space="preserve"> г.</w:t>
            </w:r>
          </w:p>
          <w:p w:rsidR="00C41F1E" w:rsidRPr="0004516F" w:rsidRDefault="00BB3675" w:rsidP="00732E5B">
            <w:pPr>
              <w:jc w:val="center"/>
              <w:rPr>
                <w:sz w:val="28"/>
                <w:szCs w:val="28"/>
              </w:rPr>
            </w:pPr>
            <w:r w:rsidRPr="00BB3675">
              <w:rPr>
                <w:sz w:val="28"/>
                <w:szCs w:val="28"/>
              </w:rPr>
              <w:t>12.00</w:t>
            </w:r>
          </w:p>
        </w:tc>
        <w:tc>
          <w:tcPr>
            <w:tcW w:w="1344" w:type="pct"/>
            <w:shd w:val="clear" w:color="auto" w:fill="FFFFFF"/>
          </w:tcPr>
          <w:p w:rsidR="00C41F1E" w:rsidRPr="006F4E15" w:rsidRDefault="00251DA8" w:rsidP="006F7B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социальные сети учреждений культуры</w:t>
            </w:r>
          </w:p>
        </w:tc>
        <w:tc>
          <w:tcPr>
            <w:tcW w:w="1391" w:type="pct"/>
            <w:shd w:val="clear" w:color="auto" w:fill="FFFFFF"/>
          </w:tcPr>
          <w:p w:rsidR="00C41F1E" w:rsidRPr="004A1D83" w:rsidRDefault="006F7BB8" w:rsidP="006F7BB8">
            <w:pPr>
              <w:jc w:val="both"/>
              <w:rPr>
                <w:rFonts w:eastAsia="Calibri"/>
                <w:sz w:val="28"/>
                <w:szCs w:val="28"/>
                <w:highlight w:val="yellow"/>
              </w:rPr>
            </w:pPr>
            <w:r w:rsidRPr="00F815E7">
              <w:rPr>
                <w:rFonts w:eastAsia="Calibri"/>
                <w:sz w:val="28"/>
                <w:szCs w:val="28"/>
              </w:rPr>
              <w:t xml:space="preserve"> Ю.В. Соснина, исполняющий обязанности </w:t>
            </w:r>
            <w:r w:rsidR="00BB3675" w:rsidRPr="00F815E7">
              <w:rPr>
                <w:rFonts w:eastAsia="Calibri"/>
                <w:sz w:val="28"/>
                <w:szCs w:val="28"/>
              </w:rPr>
              <w:t xml:space="preserve">директора МКУ «КДЦ «Респект» </w:t>
            </w:r>
          </w:p>
        </w:tc>
      </w:tr>
      <w:tr w:rsidR="0004516F" w:rsidRPr="00521DC1" w:rsidTr="009C59A6">
        <w:trPr>
          <w:trHeight w:val="185"/>
        </w:trPr>
        <w:tc>
          <w:tcPr>
            <w:tcW w:w="329" w:type="pct"/>
            <w:shd w:val="clear" w:color="auto" w:fill="FFFFFF"/>
          </w:tcPr>
          <w:p w:rsidR="0004516F" w:rsidRPr="006F4E15" w:rsidRDefault="0004516F" w:rsidP="0004516F">
            <w:pPr>
              <w:pStyle w:val="a7"/>
              <w:numPr>
                <w:ilvl w:val="0"/>
                <w:numId w:val="13"/>
              </w:numPr>
              <w:tabs>
                <w:tab w:val="left" w:pos="172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39" w:type="pct"/>
            <w:shd w:val="clear" w:color="auto" w:fill="FFFFFF"/>
          </w:tcPr>
          <w:p w:rsidR="0004516F" w:rsidRPr="0004516F" w:rsidRDefault="004F2543" w:rsidP="00732E5B">
            <w:pPr>
              <w:jc w:val="both"/>
              <w:rPr>
                <w:rFonts w:eastAsia="Calibri"/>
                <w:sz w:val="28"/>
                <w:szCs w:val="28"/>
              </w:rPr>
            </w:pPr>
            <w:r w:rsidRPr="004F2543">
              <w:rPr>
                <w:bCs/>
                <w:sz w:val="28"/>
                <w:szCs w:val="28"/>
              </w:rPr>
              <w:t>Тематический час</w:t>
            </w:r>
            <w:r w:rsidR="006F7BB8">
              <w:rPr>
                <w:bCs/>
                <w:sz w:val="28"/>
                <w:szCs w:val="28"/>
              </w:rPr>
              <w:t xml:space="preserve"> </w:t>
            </w:r>
            <w:r w:rsidRPr="004F2543">
              <w:rPr>
                <w:bCs/>
                <w:sz w:val="28"/>
                <w:szCs w:val="28"/>
              </w:rPr>
              <w:t xml:space="preserve">«Россия и Крым – общая судьба » </w:t>
            </w:r>
          </w:p>
        </w:tc>
        <w:tc>
          <w:tcPr>
            <w:tcW w:w="697" w:type="pct"/>
            <w:shd w:val="clear" w:color="auto" w:fill="FFFFFF"/>
          </w:tcPr>
          <w:p w:rsidR="00732E5B" w:rsidRDefault="004F2543" w:rsidP="00732E5B">
            <w:pPr>
              <w:jc w:val="center"/>
              <w:rPr>
                <w:sz w:val="28"/>
                <w:szCs w:val="28"/>
              </w:rPr>
            </w:pPr>
            <w:r w:rsidRPr="004F2543">
              <w:rPr>
                <w:sz w:val="28"/>
                <w:szCs w:val="28"/>
              </w:rPr>
              <w:t>18</w:t>
            </w:r>
            <w:r w:rsidR="00251DA8">
              <w:rPr>
                <w:sz w:val="28"/>
                <w:szCs w:val="28"/>
              </w:rPr>
              <w:t>.03.</w:t>
            </w:r>
            <w:r w:rsidRPr="004F2543">
              <w:rPr>
                <w:sz w:val="28"/>
                <w:szCs w:val="28"/>
              </w:rPr>
              <w:t>2022</w:t>
            </w:r>
            <w:r w:rsidR="00732E5B">
              <w:rPr>
                <w:sz w:val="28"/>
                <w:szCs w:val="28"/>
              </w:rPr>
              <w:t xml:space="preserve"> г.</w:t>
            </w:r>
          </w:p>
          <w:p w:rsidR="0004516F" w:rsidRPr="006F4E15" w:rsidRDefault="004F2543" w:rsidP="00732E5B">
            <w:pPr>
              <w:jc w:val="center"/>
              <w:rPr>
                <w:sz w:val="28"/>
                <w:szCs w:val="28"/>
              </w:rPr>
            </w:pPr>
            <w:r w:rsidRPr="004F2543">
              <w:rPr>
                <w:sz w:val="28"/>
                <w:szCs w:val="28"/>
              </w:rPr>
              <w:t>15</w:t>
            </w:r>
            <w:r w:rsidR="00251DA8">
              <w:rPr>
                <w:sz w:val="28"/>
                <w:szCs w:val="28"/>
              </w:rPr>
              <w:t>.</w:t>
            </w:r>
            <w:r w:rsidRPr="004F2543">
              <w:rPr>
                <w:sz w:val="28"/>
                <w:szCs w:val="28"/>
              </w:rPr>
              <w:t>30</w:t>
            </w:r>
          </w:p>
        </w:tc>
        <w:tc>
          <w:tcPr>
            <w:tcW w:w="1344" w:type="pct"/>
            <w:shd w:val="clear" w:color="auto" w:fill="FFFFFF"/>
          </w:tcPr>
          <w:p w:rsidR="0004516F" w:rsidRPr="006F4E15" w:rsidRDefault="00251DA8" w:rsidP="006F7BB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социальные сети учреждений образования</w:t>
            </w:r>
          </w:p>
        </w:tc>
        <w:tc>
          <w:tcPr>
            <w:tcW w:w="1391" w:type="pct"/>
            <w:shd w:val="clear" w:color="auto" w:fill="FFFFFF"/>
          </w:tcPr>
          <w:p w:rsidR="0004516F" w:rsidRPr="004A1D83" w:rsidRDefault="006F7BB8" w:rsidP="00732E5B">
            <w:pPr>
              <w:jc w:val="both"/>
              <w:rPr>
                <w:bCs/>
                <w:sz w:val="28"/>
                <w:szCs w:val="28"/>
                <w:highlight w:val="yellow"/>
              </w:rPr>
            </w:pPr>
            <w:r w:rsidRPr="00F815E7">
              <w:rPr>
                <w:sz w:val="28"/>
                <w:szCs w:val="28"/>
              </w:rPr>
              <w:t>Т.И. Солонина, д</w:t>
            </w:r>
            <w:r w:rsidR="004F2543" w:rsidRPr="00F815E7">
              <w:rPr>
                <w:sz w:val="28"/>
                <w:szCs w:val="28"/>
              </w:rPr>
              <w:t xml:space="preserve">иректор </w:t>
            </w:r>
            <w:r w:rsidRPr="00F815E7">
              <w:rPr>
                <w:sz w:val="28"/>
                <w:szCs w:val="28"/>
              </w:rPr>
              <w:t xml:space="preserve">         </w:t>
            </w:r>
            <w:r w:rsidR="004F2543" w:rsidRPr="00F815E7">
              <w:rPr>
                <w:sz w:val="28"/>
                <w:szCs w:val="28"/>
              </w:rPr>
              <w:t>МАО</w:t>
            </w:r>
            <w:r w:rsidR="00732E5B">
              <w:rPr>
                <w:sz w:val="28"/>
                <w:szCs w:val="28"/>
              </w:rPr>
              <w:t xml:space="preserve"> </w:t>
            </w:r>
            <w:r w:rsidR="004F2543" w:rsidRPr="00F815E7">
              <w:rPr>
                <w:sz w:val="28"/>
                <w:szCs w:val="28"/>
              </w:rPr>
              <w:t>ДО «ДШИ им.</w:t>
            </w:r>
            <w:r w:rsidRPr="00F815E7">
              <w:rPr>
                <w:sz w:val="28"/>
                <w:szCs w:val="28"/>
              </w:rPr>
              <w:t xml:space="preserve"> </w:t>
            </w:r>
            <w:r w:rsidR="004F2543" w:rsidRPr="00F815E7">
              <w:rPr>
                <w:sz w:val="28"/>
                <w:szCs w:val="28"/>
              </w:rPr>
              <w:t>А.В.</w:t>
            </w:r>
            <w:r w:rsidRPr="00F815E7">
              <w:rPr>
                <w:sz w:val="28"/>
                <w:szCs w:val="28"/>
              </w:rPr>
              <w:t xml:space="preserve"> </w:t>
            </w:r>
            <w:proofErr w:type="spellStart"/>
            <w:r w:rsidR="004F2543" w:rsidRPr="00F815E7">
              <w:rPr>
                <w:sz w:val="28"/>
                <w:szCs w:val="28"/>
              </w:rPr>
              <w:t>Ливна</w:t>
            </w:r>
            <w:proofErr w:type="spellEnd"/>
            <w:r w:rsidR="004F2543" w:rsidRPr="00F815E7">
              <w:rPr>
                <w:sz w:val="28"/>
                <w:szCs w:val="28"/>
              </w:rPr>
              <w:t xml:space="preserve">» </w:t>
            </w:r>
            <w:r w:rsidR="00732E5B">
              <w:rPr>
                <w:sz w:val="28"/>
                <w:szCs w:val="28"/>
              </w:rPr>
              <w:t>(по согласованию)</w:t>
            </w:r>
          </w:p>
        </w:tc>
      </w:tr>
      <w:tr w:rsidR="00083CC6" w:rsidRPr="00521DC1" w:rsidTr="00CC083F">
        <w:trPr>
          <w:trHeight w:val="66"/>
        </w:trPr>
        <w:tc>
          <w:tcPr>
            <w:tcW w:w="329" w:type="pct"/>
            <w:shd w:val="clear" w:color="auto" w:fill="FFFFFF"/>
          </w:tcPr>
          <w:p w:rsidR="00083CC6" w:rsidRPr="00DE51A2" w:rsidRDefault="00DE51A2" w:rsidP="00DE51A2">
            <w:pPr>
              <w:tabs>
                <w:tab w:val="left" w:pos="172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B16DEE" w:rsidRPr="00DE51A2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239" w:type="pct"/>
            <w:shd w:val="clear" w:color="auto" w:fill="FFFFFF"/>
          </w:tcPr>
          <w:p w:rsidR="00083CC6" w:rsidRPr="00C41F1E" w:rsidRDefault="00B16DEE" w:rsidP="0004516F">
            <w:pPr>
              <w:jc w:val="both"/>
              <w:rPr>
                <w:bCs/>
                <w:sz w:val="28"/>
                <w:szCs w:val="28"/>
              </w:rPr>
            </w:pPr>
            <w:r w:rsidRPr="00B16DEE">
              <w:rPr>
                <w:bCs/>
                <w:sz w:val="28"/>
                <w:szCs w:val="28"/>
              </w:rPr>
              <w:t>Районная онлайн викторина «Крым наш»</w:t>
            </w:r>
          </w:p>
        </w:tc>
        <w:tc>
          <w:tcPr>
            <w:tcW w:w="697" w:type="pct"/>
            <w:shd w:val="clear" w:color="auto" w:fill="FFFFFF"/>
          </w:tcPr>
          <w:p w:rsidR="00083CC6" w:rsidRDefault="00B16DEE" w:rsidP="00D05E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6DEE">
              <w:rPr>
                <w:sz w:val="28"/>
                <w:szCs w:val="28"/>
              </w:rPr>
              <w:t>14.03-20.03.2022</w:t>
            </w:r>
            <w:r w:rsidR="00732E5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344" w:type="pct"/>
            <w:shd w:val="clear" w:color="auto" w:fill="FFFFFF"/>
          </w:tcPr>
          <w:p w:rsidR="00083CC6" w:rsidRPr="006F4E15" w:rsidRDefault="00251DA8" w:rsidP="006F7BB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социальные сети образовательных учреждений</w:t>
            </w:r>
          </w:p>
        </w:tc>
        <w:tc>
          <w:tcPr>
            <w:tcW w:w="1391" w:type="pct"/>
            <w:shd w:val="clear" w:color="auto" w:fill="FFFFFF"/>
          </w:tcPr>
          <w:p w:rsidR="00083CC6" w:rsidRPr="004A1D83" w:rsidRDefault="00F23E55" w:rsidP="006F7BB8">
            <w:pPr>
              <w:jc w:val="both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Н.П. Сорокина</w:t>
            </w:r>
            <w:r w:rsidR="006F7BB8">
              <w:rPr>
                <w:rFonts w:eastAsia="Calibri"/>
                <w:sz w:val="28"/>
                <w:szCs w:val="28"/>
              </w:rPr>
              <w:t>, директор</w:t>
            </w:r>
            <w:r w:rsidR="001C35D1" w:rsidRPr="001C35D1">
              <w:rPr>
                <w:rFonts w:eastAsia="Calibri"/>
                <w:sz w:val="28"/>
                <w:szCs w:val="28"/>
              </w:rPr>
              <w:t xml:space="preserve"> </w:t>
            </w:r>
            <w:r w:rsidR="007A28B7" w:rsidRPr="007A28B7">
              <w:rPr>
                <w:rFonts w:eastAsia="Calibri"/>
                <w:sz w:val="28"/>
                <w:szCs w:val="28"/>
              </w:rPr>
              <w:t>МАУ ДО «Спектр»</w:t>
            </w:r>
            <w:r w:rsidR="006F7BB8">
              <w:rPr>
                <w:rFonts w:eastAsia="Calibri"/>
                <w:sz w:val="28"/>
                <w:szCs w:val="28"/>
              </w:rPr>
              <w:t xml:space="preserve"> </w:t>
            </w:r>
            <w:r w:rsidR="001C35D1">
              <w:rPr>
                <w:rFonts w:eastAsia="Calibri"/>
                <w:sz w:val="28"/>
                <w:szCs w:val="28"/>
              </w:rPr>
              <w:t>( по согласованию)</w:t>
            </w:r>
          </w:p>
        </w:tc>
      </w:tr>
      <w:tr w:rsidR="00B16DEE" w:rsidRPr="00521DC1" w:rsidTr="00CC083F">
        <w:trPr>
          <w:trHeight w:val="66"/>
        </w:trPr>
        <w:tc>
          <w:tcPr>
            <w:tcW w:w="329" w:type="pct"/>
            <w:shd w:val="clear" w:color="auto" w:fill="FFFFFF"/>
          </w:tcPr>
          <w:p w:rsidR="00B16DEE" w:rsidRPr="00DE51A2" w:rsidRDefault="00DE51A2" w:rsidP="00DE51A2">
            <w:pPr>
              <w:tabs>
                <w:tab w:val="left" w:pos="172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1239" w:type="pct"/>
            <w:shd w:val="clear" w:color="auto" w:fill="FFFFFF"/>
          </w:tcPr>
          <w:p w:rsidR="00B16DEE" w:rsidRPr="00B16DEE" w:rsidRDefault="007A28B7" w:rsidP="0004516F">
            <w:pPr>
              <w:jc w:val="both"/>
              <w:rPr>
                <w:bCs/>
                <w:sz w:val="28"/>
                <w:szCs w:val="28"/>
              </w:rPr>
            </w:pPr>
            <w:r w:rsidRPr="007A28B7">
              <w:rPr>
                <w:bCs/>
                <w:sz w:val="28"/>
                <w:szCs w:val="28"/>
              </w:rPr>
              <w:t>Выставка Достопримечательности Крыма». Экскурсия для обучающихся</w:t>
            </w:r>
          </w:p>
        </w:tc>
        <w:tc>
          <w:tcPr>
            <w:tcW w:w="697" w:type="pct"/>
            <w:shd w:val="clear" w:color="auto" w:fill="FFFFFF"/>
          </w:tcPr>
          <w:p w:rsidR="00B16DEE" w:rsidRDefault="007A28B7" w:rsidP="00C41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28B7">
              <w:rPr>
                <w:sz w:val="28"/>
                <w:szCs w:val="28"/>
              </w:rPr>
              <w:t>16.03.2022</w:t>
            </w:r>
            <w:r w:rsidR="00732E5B">
              <w:rPr>
                <w:sz w:val="28"/>
                <w:szCs w:val="28"/>
              </w:rPr>
              <w:t xml:space="preserve"> г.</w:t>
            </w:r>
            <w:r w:rsidRPr="007A28B7">
              <w:rPr>
                <w:sz w:val="28"/>
                <w:szCs w:val="28"/>
              </w:rPr>
              <w:t xml:space="preserve"> 18.03.2022</w:t>
            </w:r>
            <w:r w:rsidR="00732E5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344" w:type="pct"/>
            <w:shd w:val="clear" w:color="auto" w:fill="FFFFFF"/>
          </w:tcPr>
          <w:p w:rsidR="00B16DEE" w:rsidRPr="006F4E15" w:rsidRDefault="00732E5B" w:rsidP="006F7BB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</w:t>
            </w:r>
            <w:r w:rsidR="007A28B7" w:rsidRPr="007A28B7">
              <w:rPr>
                <w:rFonts w:eastAsia="Calibri"/>
                <w:sz w:val="28"/>
                <w:szCs w:val="28"/>
              </w:rPr>
              <w:t>узей Просвещения</w:t>
            </w:r>
            <w:r w:rsidR="006F7BB8">
              <w:rPr>
                <w:rFonts w:eastAsia="Calibri"/>
                <w:sz w:val="28"/>
                <w:szCs w:val="28"/>
              </w:rPr>
              <w:t xml:space="preserve"> </w:t>
            </w:r>
            <w:r w:rsidR="007A28B7" w:rsidRPr="007A28B7">
              <w:rPr>
                <w:rFonts w:eastAsia="Calibri"/>
                <w:sz w:val="28"/>
                <w:szCs w:val="28"/>
              </w:rPr>
              <w:t xml:space="preserve">МАУ ДО «Спектр», </w:t>
            </w:r>
            <w:r w:rsidR="00F23E55">
              <w:rPr>
                <w:rFonts w:eastAsia="Calibri"/>
                <w:sz w:val="28"/>
                <w:szCs w:val="28"/>
              </w:rPr>
              <w:t>ул.</w:t>
            </w:r>
            <w:r w:rsidR="00F23E55" w:rsidRPr="007A28B7">
              <w:rPr>
                <w:rFonts w:eastAsia="Calibri"/>
                <w:sz w:val="28"/>
                <w:szCs w:val="28"/>
              </w:rPr>
              <w:t xml:space="preserve"> Энергетиков</w:t>
            </w:r>
            <w:r w:rsidR="007A28B7" w:rsidRPr="007A28B7">
              <w:rPr>
                <w:rFonts w:eastAsia="Calibri"/>
                <w:sz w:val="28"/>
                <w:szCs w:val="28"/>
              </w:rPr>
              <w:t>,</w:t>
            </w:r>
            <w:r w:rsidR="00F23E55">
              <w:rPr>
                <w:rFonts w:eastAsia="Calibri"/>
                <w:sz w:val="28"/>
                <w:szCs w:val="28"/>
              </w:rPr>
              <w:t xml:space="preserve"> д.</w:t>
            </w:r>
            <w:r w:rsidR="007A28B7" w:rsidRPr="007A28B7">
              <w:rPr>
                <w:rFonts w:eastAsia="Calibri"/>
                <w:sz w:val="28"/>
                <w:szCs w:val="28"/>
              </w:rPr>
              <w:t xml:space="preserve"> 4</w:t>
            </w:r>
          </w:p>
        </w:tc>
        <w:tc>
          <w:tcPr>
            <w:tcW w:w="1391" w:type="pct"/>
            <w:shd w:val="clear" w:color="auto" w:fill="FFFFFF"/>
          </w:tcPr>
          <w:p w:rsidR="00B16DEE" w:rsidRPr="004A1D83" w:rsidRDefault="00F23E55" w:rsidP="006F7BB8">
            <w:pPr>
              <w:jc w:val="both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Н.П. Сорокина</w:t>
            </w:r>
            <w:r w:rsidR="006F7BB8">
              <w:rPr>
                <w:rFonts w:eastAsia="Calibri"/>
                <w:sz w:val="28"/>
                <w:szCs w:val="28"/>
              </w:rPr>
              <w:t>,</w:t>
            </w:r>
            <w:r w:rsidR="001C35D1" w:rsidRPr="001C35D1">
              <w:rPr>
                <w:rFonts w:eastAsia="Calibri"/>
                <w:sz w:val="28"/>
                <w:szCs w:val="28"/>
              </w:rPr>
              <w:t xml:space="preserve"> </w:t>
            </w:r>
            <w:r w:rsidR="001C35D1">
              <w:rPr>
                <w:rFonts w:eastAsia="Calibri"/>
                <w:sz w:val="28"/>
                <w:szCs w:val="28"/>
              </w:rPr>
              <w:t xml:space="preserve">директор </w:t>
            </w:r>
            <w:r w:rsidR="007A28B7" w:rsidRPr="007A28B7">
              <w:rPr>
                <w:rFonts w:eastAsia="Calibri"/>
                <w:sz w:val="28"/>
                <w:szCs w:val="28"/>
              </w:rPr>
              <w:t>МАУ ДО «Спектр»</w:t>
            </w:r>
            <w:r w:rsidR="006F7BB8">
              <w:rPr>
                <w:rFonts w:eastAsia="Calibri"/>
                <w:sz w:val="28"/>
                <w:szCs w:val="28"/>
              </w:rPr>
              <w:t xml:space="preserve"> </w:t>
            </w:r>
            <w:r w:rsidR="001C35D1">
              <w:rPr>
                <w:rFonts w:eastAsia="Calibri"/>
                <w:sz w:val="28"/>
                <w:szCs w:val="28"/>
              </w:rPr>
              <w:t>(по согласованию)</w:t>
            </w:r>
          </w:p>
        </w:tc>
      </w:tr>
      <w:tr w:rsidR="00AE19C9" w:rsidRPr="00521DC1" w:rsidTr="00CC083F">
        <w:trPr>
          <w:trHeight w:val="66"/>
        </w:trPr>
        <w:tc>
          <w:tcPr>
            <w:tcW w:w="329" w:type="pct"/>
            <w:shd w:val="clear" w:color="auto" w:fill="FFFFFF"/>
          </w:tcPr>
          <w:p w:rsidR="00AE19C9" w:rsidRDefault="00AE19C9" w:rsidP="00DE51A2">
            <w:pPr>
              <w:tabs>
                <w:tab w:val="left" w:pos="172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1239" w:type="pct"/>
            <w:shd w:val="clear" w:color="auto" w:fill="FFFFFF"/>
          </w:tcPr>
          <w:p w:rsidR="00AE19C9" w:rsidRPr="007A28B7" w:rsidRDefault="00AE19C9" w:rsidP="00732E5B">
            <w:pPr>
              <w:jc w:val="both"/>
              <w:rPr>
                <w:bCs/>
                <w:sz w:val="28"/>
                <w:szCs w:val="28"/>
              </w:rPr>
            </w:pPr>
            <w:r w:rsidRPr="00AE19C9">
              <w:rPr>
                <w:bCs/>
                <w:sz w:val="28"/>
                <w:szCs w:val="28"/>
              </w:rPr>
              <w:t xml:space="preserve">Тематический час «Мы </w:t>
            </w:r>
            <w:proofErr w:type="spellStart"/>
            <w:r w:rsidRPr="00AE19C9">
              <w:rPr>
                <w:bCs/>
                <w:sz w:val="28"/>
                <w:szCs w:val="28"/>
              </w:rPr>
              <w:t>вмес</w:t>
            </w:r>
            <w:proofErr w:type="spellEnd"/>
            <w:r w:rsidR="00732E5B">
              <w:rPr>
                <w:bCs/>
                <w:sz w:val="28"/>
                <w:szCs w:val="28"/>
              </w:rPr>
              <w:t>-</w:t>
            </w:r>
            <w:r w:rsidRPr="00AE19C9">
              <w:rPr>
                <w:bCs/>
                <w:sz w:val="28"/>
                <w:szCs w:val="28"/>
              </w:rPr>
              <w:t>те!».</w:t>
            </w:r>
          </w:p>
        </w:tc>
        <w:tc>
          <w:tcPr>
            <w:tcW w:w="697" w:type="pct"/>
            <w:shd w:val="clear" w:color="auto" w:fill="FFFFFF"/>
          </w:tcPr>
          <w:p w:rsidR="00AE19C9" w:rsidRPr="00AE19C9" w:rsidRDefault="00AE19C9" w:rsidP="00AE19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19C9">
              <w:rPr>
                <w:sz w:val="28"/>
                <w:szCs w:val="28"/>
              </w:rPr>
              <w:t>18.03.2022</w:t>
            </w:r>
            <w:r w:rsidR="00732E5B">
              <w:rPr>
                <w:sz w:val="28"/>
                <w:szCs w:val="28"/>
              </w:rPr>
              <w:t xml:space="preserve"> г.</w:t>
            </w:r>
          </w:p>
          <w:p w:rsidR="00AE19C9" w:rsidRPr="007A28B7" w:rsidRDefault="00AE19C9" w:rsidP="00AE19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19C9">
              <w:rPr>
                <w:sz w:val="28"/>
                <w:szCs w:val="28"/>
              </w:rPr>
              <w:t>14.00</w:t>
            </w:r>
          </w:p>
        </w:tc>
        <w:tc>
          <w:tcPr>
            <w:tcW w:w="1344" w:type="pct"/>
            <w:shd w:val="clear" w:color="auto" w:fill="FFFFFF"/>
          </w:tcPr>
          <w:p w:rsidR="00C95F7F" w:rsidRDefault="00732E5B" w:rsidP="00732E5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</w:t>
            </w:r>
            <w:r w:rsidR="00AE19C9" w:rsidRPr="00AE19C9">
              <w:rPr>
                <w:rFonts w:eastAsia="Calibri"/>
                <w:sz w:val="28"/>
                <w:szCs w:val="28"/>
              </w:rPr>
              <w:t>тделение дневного пребывания несовершеннолетних</w:t>
            </w:r>
            <w:r>
              <w:rPr>
                <w:rFonts w:eastAsia="Calibri"/>
                <w:sz w:val="28"/>
                <w:szCs w:val="28"/>
              </w:rPr>
              <w:t xml:space="preserve">, </w:t>
            </w:r>
          </w:p>
          <w:p w:rsidR="00C95F7F" w:rsidRDefault="00732E5B" w:rsidP="00732E5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ул. Набережная, д.</w:t>
            </w:r>
            <w:r w:rsidR="001F3D9E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15 </w:t>
            </w:r>
          </w:p>
          <w:p w:rsidR="00AE19C9" w:rsidRPr="007A28B7" w:rsidRDefault="00AE19C9" w:rsidP="00732E5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91" w:type="pct"/>
            <w:shd w:val="clear" w:color="auto" w:fill="FFFFFF"/>
          </w:tcPr>
          <w:p w:rsidR="00AE19C9" w:rsidRPr="001C35D1" w:rsidRDefault="007946A1" w:rsidP="00732E5B">
            <w:pPr>
              <w:jc w:val="both"/>
              <w:rPr>
                <w:rFonts w:eastAsia="Calibri"/>
                <w:sz w:val="28"/>
                <w:szCs w:val="28"/>
              </w:rPr>
            </w:pPr>
            <w:r w:rsidRPr="007946A1">
              <w:rPr>
                <w:rFonts w:eastAsia="Calibri"/>
                <w:sz w:val="28"/>
                <w:szCs w:val="28"/>
              </w:rPr>
              <w:t>А.И.</w:t>
            </w:r>
            <w:r w:rsidR="00F23E55">
              <w:rPr>
                <w:rFonts w:eastAsia="Calibri"/>
                <w:sz w:val="28"/>
                <w:szCs w:val="28"/>
              </w:rPr>
              <w:t xml:space="preserve"> </w:t>
            </w:r>
            <w:r w:rsidRPr="007946A1">
              <w:rPr>
                <w:rFonts w:eastAsia="Calibri"/>
                <w:sz w:val="28"/>
                <w:szCs w:val="28"/>
              </w:rPr>
              <w:t>Малышева</w:t>
            </w:r>
            <w:r>
              <w:rPr>
                <w:rFonts w:eastAsia="Calibri"/>
                <w:sz w:val="28"/>
                <w:szCs w:val="28"/>
              </w:rPr>
              <w:t xml:space="preserve">, </w:t>
            </w:r>
            <w:r w:rsidR="00732E5B">
              <w:rPr>
                <w:rFonts w:eastAsia="Calibri"/>
                <w:sz w:val="28"/>
                <w:szCs w:val="28"/>
              </w:rPr>
              <w:t>д</w:t>
            </w:r>
            <w:r>
              <w:rPr>
                <w:rFonts w:eastAsia="Calibri"/>
                <w:sz w:val="28"/>
                <w:szCs w:val="28"/>
              </w:rPr>
              <w:t xml:space="preserve">иректор </w:t>
            </w:r>
            <w:r w:rsidRPr="007946A1">
              <w:rPr>
                <w:rFonts w:eastAsia="Calibri"/>
                <w:sz w:val="28"/>
                <w:szCs w:val="28"/>
              </w:rPr>
              <w:t>БУ ХМАО-Югры «</w:t>
            </w:r>
            <w:proofErr w:type="spellStart"/>
            <w:r w:rsidRPr="007946A1">
              <w:rPr>
                <w:rFonts w:eastAsia="Calibri"/>
                <w:sz w:val="28"/>
                <w:szCs w:val="28"/>
              </w:rPr>
              <w:t>Нижневартовс</w:t>
            </w:r>
            <w:proofErr w:type="spellEnd"/>
            <w:r w:rsidR="00732E5B">
              <w:rPr>
                <w:rFonts w:eastAsia="Calibri"/>
                <w:sz w:val="28"/>
                <w:szCs w:val="28"/>
              </w:rPr>
              <w:t>-</w:t>
            </w:r>
            <w:r w:rsidRPr="007946A1">
              <w:rPr>
                <w:rFonts w:eastAsia="Calibri"/>
                <w:sz w:val="28"/>
                <w:szCs w:val="28"/>
              </w:rPr>
              <w:t>кий районный комплексный центр социального обслуживания населения»</w:t>
            </w:r>
            <w:r>
              <w:rPr>
                <w:rFonts w:eastAsia="Calibri"/>
                <w:sz w:val="28"/>
                <w:szCs w:val="28"/>
              </w:rPr>
              <w:t xml:space="preserve"> (по согласованию)</w:t>
            </w:r>
          </w:p>
        </w:tc>
      </w:tr>
      <w:tr w:rsidR="00AE19C9" w:rsidRPr="00521DC1" w:rsidTr="00CC083F">
        <w:trPr>
          <w:trHeight w:val="66"/>
        </w:trPr>
        <w:tc>
          <w:tcPr>
            <w:tcW w:w="329" w:type="pct"/>
            <w:shd w:val="clear" w:color="auto" w:fill="FFFFFF"/>
          </w:tcPr>
          <w:p w:rsidR="00AE19C9" w:rsidRDefault="00AE19C9" w:rsidP="00DE51A2">
            <w:pPr>
              <w:tabs>
                <w:tab w:val="left" w:pos="172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1239" w:type="pct"/>
            <w:shd w:val="clear" w:color="auto" w:fill="FFFFFF"/>
          </w:tcPr>
          <w:p w:rsidR="00AE19C9" w:rsidRPr="007A28B7" w:rsidRDefault="00AE19C9" w:rsidP="0004516F">
            <w:pPr>
              <w:jc w:val="both"/>
              <w:rPr>
                <w:bCs/>
                <w:sz w:val="28"/>
                <w:szCs w:val="28"/>
              </w:rPr>
            </w:pPr>
            <w:r w:rsidRPr="00AE19C9">
              <w:rPr>
                <w:bCs/>
                <w:sz w:val="28"/>
                <w:szCs w:val="28"/>
              </w:rPr>
              <w:t>«Мы вместе! Крым и Россия»</w:t>
            </w:r>
          </w:p>
        </w:tc>
        <w:tc>
          <w:tcPr>
            <w:tcW w:w="697" w:type="pct"/>
            <w:shd w:val="clear" w:color="auto" w:fill="FFFFFF"/>
          </w:tcPr>
          <w:p w:rsidR="00AE19C9" w:rsidRPr="00AE19C9" w:rsidRDefault="00AE19C9" w:rsidP="00AE19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19C9">
              <w:rPr>
                <w:sz w:val="28"/>
                <w:szCs w:val="28"/>
              </w:rPr>
              <w:t>18.03.2022</w:t>
            </w:r>
            <w:r w:rsidR="00732E5B">
              <w:rPr>
                <w:sz w:val="28"/>
                <w:szCs w:val="28"/>
              </w:rPr>
              <w:t xml:space="preserve"> г.</w:t>
            </w:r>
          </w:p>
          <w:p w:rsidR="00AE19C9" w:rsidRPr="007A28B7" w:rsidRDefault="00AE19C9" w:rsidP="00AE19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19C9">
              <w:rPr>
                <w:sz w:val="28"/>
                <w:szCs w:val="28"/>
              </w:rPr>
              <w:t>12:00</w:t>
            </w:r>
          </w:p>
        </w:tc>
        <w:tc>
          <w:tcPr>
            <w:tcW w:w="1344" w:type="pct"/>
            <w:shd w:val="clear" w:color="auto" w:fill="FFFFFF"/>
          </w:tcPr>
          <w:p w:rsidR="00AE19C9" w:rsidRPr="007A28B7" w:rsidRDefault="00732E5B" w:rsidP="00AE19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социальные сети учреждения</w:t>
            </w:r>
          </w:p>
        </w:tc>
        <w:tc>
          <w:tcPr>
            <w:tcW w:w="1391" w:type="pct"/>
            <w:shd w:val="clear" w:color="auto" w:fill="FFFFFF"/>
          </w:tcPr>
          <w:p w:rsidR="00AE19C9" w:rsidRPr="001C35D1" w:rsidRDefault="007946A1" w:rsidP="00721250">
            <w:pPr>
              <w:jc w:val="both"/>
              <w:rPr>
                <w:rFonts w:eastAsia="Calibri"/>
                <w:sz w:val="28"/>
                <w:szCs w:val="28"/>
              </w:rPr>
            </w:pPr>
            <w:r w:rsidRPr="007946A1">
              <w:rPr>
                <w:rFonts w:eastAsia="Calibri"/>
                <w:sz w:val="28"/>
                <w:szCs w:val="28"/>
              </w:rPr>
              <w:t>А.И.</w:t>
            </w:r>
            <w:r w:rsidR="00F23E55">
              <w:rPr>
                <w:rFonts w:eastAsia="Calibri"/>
                <w:sz w:val="28"/>
                <w:szCs w:val="28"/>
              </w:rPr>
              <w:t xml:space="preserve"> </w:t>
            </w:r>
            <w:r w:rsidRPr="007946A1">
              <w:rPr>
                <w:rFonts w:eastAsia="Calibri"/>
                <w:sz w:val="28"/>
                <w:szCs w:val="28"/>
              </w:rPr>
              <w:t>Малышева,</w:t>
            </w:r>
            <w:r w:rsidR="00721250">
              <w:rPr>
                <w:rFonts w:eastAsia="Calibri"/>
                <w:sz w:val="28"/>
                <w:szCs w:val="28"/>
              </w:rPr>
              <w:t xml:space="preserve"> д</w:t>
            </w:r>
            <w:r w:rsidRPr="007946A1">
              <w:rPr>
                <w:rFonts w:eastAsia="Calibri"/>
                <w:sz w:val="28"/>
                <w:szCs w:val="28"/>
              </w:rPr>
              <w:t xml:space="preserve">иректор </w:t>
            </w:r>
            <w:r w:rsidR="00721250">
              <w:rPr>
                <w:rFonts w:eastAsia="Calibri"/>
                <w:sz w:val="28"/>
                <w:szCs w:val="28"/>
              </w:rPr>
              <w:t xml:space="preserve">             </w:t>
            </w:r>
            <w:r w:rsidRPr="007946A1">
              <w:rPr>
                <w:rFonts w:eastAsia="Calibri"/>
                <w:sz w:val="28"/>
                <w:szCs w:val="28"/>
              </w:rPr>
              <w:t>БУ ХМАО-Югры «</w:t>
            </w:r>
            <w:proofErr w:type="spellStart"/>
            <w:r w:rsidRPr="007946A1">
              <w:rPr>
                <w:rFonts w:eastAsia="Calibri"/>
                <w:sz w:val="28"/>
                <w:szCs w:val="28"/>
              </w:rPr>
              <w:t>Нижневартовский</w:t>
            </w:r>
            <w:proofErr w:type="spellEnd"/>
            <w:r w:rsidRPr="007946A1">
              <w:rPr>
                <w:rFonts w:eastAsia="Calibri"/>
                <w:sz w:val="28"/>
                <w:szCs w:val="28"/>
              </w:rPr>
              <w:t xml:space="preserve"> район</w:t>
            </w:r>
            <w:r>
              <w:rPr>
                <w:rFonts w:eastAsia="Calibri"/>
                <w:sz w:val="28"/>
                <w:szCs w:val="28"/>
              </w:rPr>
              <w:t>ный комплексный центр социально</w:t>
            </w:r>
            <w:r w:rsidRPr="007946A1">
              <w:rPr>
                <w:rFonts w:eastAsia="Calibri"/>
                <w:sz w:val="28"/>
                <w:szCs w:val="28"/>
              </w:rPr>
              <w:t>го обслуживания населения» (по согласованию)</w:t>
            </w:r>
          </w:p>
        </w:tc>
      </w:tr>
      <w:tr w:rsidR="00446EA1" w:rsidRPr="00521DC1" w:rsidTr="00CC083F">
        <w:trPr>
          <w:trHeight w:val="66"/>
        </w:trPr>
        <w:tc>
          <w:tcPr>
            <w:tcW w:w="329" w:type="pct"/>
            <w:shd w:val="clear" w:color="auto" w:fill="FFFFFF"/>
          </w:tcPr>
          <w:p w:rsidR="00446EA1" w:rsidRDefault="00446EA1" w:rsidP="00DE51A2">
            <w:pPr>
              <w:tabs>
                <w:tab w:val="left" w:pos="172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1239" w:type="pct"/>
            <w:shd w:val="clear" w:color="auto" w:fill="FFFFFF"/>
          </w:tcPr>
          <w:p w:rsidR="00446EA1" w:rsidRPr="00AE19C9" w:rsidRDefault="00446EA1" w:rsidP="00065B9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Классный час «Крымская весна» с обучающимися</w:t>
            </w:r>
            <w:r w:rsidR="00065B93">
              <w:rPr>
                <w:bCs/>
                <w:sz w:val="28"/>
                <w:szCs w:val="28"/>
              </w:rPr>
              <w:t xml:space="preserve">                  </w:t>
            </w:r>
            <w:r>
              <w:rPr>
                <w:bCs/>
                <w:sz w:val="28"/>
                <w:szCs w:val="28"/>
              </w:rPr>
              <w:t xml:space="preserve">1-11 классов </w:t>
            </w:r>
          </w:p>
        </w:tc>
        <w:tc>
          <w:tcPr>
            <w:tcW w:w="697" w:type="pct"/>
            <w:shd w:val="clear" w:color="auto" w:fill="FFFFFF"/>
          </w:tcPr>
          <w:p w:rsidR="00446EA1" w:rsidRPr="00AE19C9" w:rsidRDefault="00446EA1" w:rsidP="00AE19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18.03.2022 г.</w:t>
            </w:r>
          </w:p>
        </w:tc>
        <w:tc>
          <w:tcPr>
            <w:tcW w:w="1344" w:type="pct"/>
            <w:shd w:val="clear" w:color="auto" w:fill="FFFFFF"/>
          </w:tcPr>
          <w:p w:rsidR="00506875" w:rsidRPr="00506875" w:rsidRDefault="00506875" w:rsidP="00506875">
            <w:pPr>
              <w:jc w:val="center"/>
              <w:rPr>
                <w:rFonts w:eastAsia="Calibri"/>
                <w:sz w:val="28"/>
                <w:szCs w:val="28"/>
              </w:rPr>
            </w:pPr>
            <w:r w:rsidRPr="00506875">
              <w:rPr>
                <w:rFonts w:eastAsia="Calibri"/>
                <w:sz w:val="28"/>
                <w:szCs w:val="28"/>
              </w:rPr>
              <w:t>МБОУ «ИОСШУИОП № 1»</w:t>
            </w:r>
            <w:r w:rsidR="00C95F7F">
              <w:rPr>
                <w:rFonts w:eastAsia="Calibri"/>
                <w:sz w:val="28"/>
                <w:szCs w:val="28"/>
              </w:rPr>
              <w:t>,</w:t>
            </w:r>
          </w:p>
          <w:p w:rsidR="00446EA1" w:rsidRDefault="00C95F7F" w:rsidP="00AE19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</w:t>
            </w:r>
            <w:r w:rsidR="00F23E55">
              <w:rPr>
                <w:rFonts w:eastAsia="Calibri"/>
                <w:sz w:val="28"/>
                <w:szCs w:val="28"/>
              </w:rPr>
              <w:t>л. Школьная, д.</w:t>
            </w:r>
            <w:r w:rsidR="001F3D9E">
              <w:rPr>
                <w:rFonts w:eastAsia="Calibri"/>
                <w:sz w:val="28"/>
                <w:szCs w:val="28"/>
              </w:rPr>
              <w:t xml:space="preserve"> </w:t>
            </w:r>
            <w:r w:rsidR="00446EA1">
              <w:rPr>
                <w:rFonts w:eastAsia="Calibri"/>
                <w:sz w:val="28"/>
                <w:szCs w:val="28"/>
              </w:rPr>
              <w:t>5</w:t>
            </w:r>
          </w:p>
          <w:p w:rsidR="00446EA1" w:rsidRDefault="00446EA1" w:rsidP="00AE19C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91" w:type="pct"/>
            <w:shd w:val="clear" w:color="auto" w:fill="FFFFFF"/>
          </w:tcPr>
          <w:p w:rsidR="00446EA1" w:rsidRPr="007946A1" w:rsidRDefault="00506875" w:rsidP="00065B93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А.Е.</w:t>
            </w:r>
            <w:r w:rsidR="00F23E55">
              <w:rPr>
                <w:rFonts w:eastAsia="Calibri"/>
                <w:sz w:val="28"/>
                <w:szCs w:val="28"/>
              </w:rPr>
              <w:t xml:space="preserve"> Задорожный директор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506875">
              <w:rPr>
                <w:rFonts w:eastAsia="Calibri"/>
                <w:sz w:val="28"/>
                <w:szCs w:val="28"/>
              </w:rPr>
              <w:t>МБОУ «ИОСШУИОП № 1»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065B93">
              <w:rPr>
                <w:rFonts w:eastAsia="Calibri"/>
                <w:sz w:val="28"/>
                <w:szCs w:val="28"/>
              </w:rPr>
              <w:t xml:space="preserve">             </w:t>
            </w:r>
            <w:r>
              <w:rPr>
                <w:rFonts w:eastAsia="Calibri"/>
                <w:sz w:val="28"/>
                <w:szCs w:val="28"/>
              </w:rPr>
              <w:t>(по согласованию)</w:t>
            </w:r>
          </w:p>
        </w:tc>
      </w:tr>
      <w:tr w:rsidR="00446EA1" w:rsidRPr="00521DC1" w:rsidTr="00CC083F">
        <w:trPr>
          <w:trHeight w:val="66"/>
        </w:trPr>
        <w:tc>
          <w:tcPr>
            <w:tcW w:w="329" w:type="pct"/>
            <w:shd w:val="clear" w:color="auto" w:fill="FFFFFF"/>
          </w:tcPr>
          <w:p w:rsidR="00446EA1" w:rsidRDefault="00506875" w:rsidP="00DE51A2">
            <w:pPr>
              <w:tabs>
                <w:tab w:val="left" w:pos="172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14.</w:t>
            </w:r>
          </w:p>
        </w:tc>
        <w:tc>
          <w:tcPr>
            <w:tcW w:w="1239" w:type="pct"/>
            <w:shd w:val="clear" w:color="auto" w:fill="FFFFFF"/>
          </w:tcPr>
          <w:p w:rsidR="00446EA1" w:rsidRDefault="00506875" w:rsidP="0004516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Флешмоб</w:t>
            </w:r>
            <w:proofErr w:type="spellEnd"/>
            <w:r>
              <w:rPr>
                <w:bCs/>
                <w:sz w:val="28"/>
                <w:szCs w:val="28"/>
              </w:rPr>
              <w:t xml:space="preserve"> с выстраиванием буквы </w:t>
            </w:r>
            <w:r>
              <w:rPr>
                <w:bCs/>
                <w:sz w:val="28"/>
                <w:szCs w:val="28"/>
                <w:lang w:val="en-US"/>
              </w:rPr>
              <w:t>Z</w:t>
            </w:r>
            <w:r>
              <w:rPr>
                <w:bCs/>
                <w:sz w:val="28"/>
                <w:szCs w:val="28"/>
              </w:rPr>
              <w:t xml:space="preserve"> на пришкольной территории и </w:t>
            </w:r>
            <w:r w:rsidR="00F23E55">
              <w:rPr>
                <w:bCs/>
                <w:sz w:val="28"/>
                <w:szCs w:val="28"/>
              </w:rPr>
              <w:t>выставление фото</w:t>
            </w:r>
            <w:r>
              <w:rPr>
                <w:bCs/>
                <w:sz w:val="28"/>
                <w:szCs w:val="28"/>
              </w:rPr>
              <w:t xml:space="preserve"> на официальном сайте </w:t>
            </w:r>
            <w:proofErr w:type="spellStart"/>
            <w:r>
              <w:rPr>
                <w:bCs/>
                <w:sz w:val="28"/>
                <w:szCs w:val="28"/>
              </w:rPr>
              <w:t>Вконтакте</w:t>
            </w:r>
            <w:proofErr w:type="spellEnd"/>
          </w:p>
          <w:p w:rsidR="00506875" w:rsidRPr="00506875" w:rsidRDefault="00506875" w:rsidP="0004516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#Z</w:t>
            </w:r>
            <w:proofErr w:type="spellStart"/>
            <w:r>
              <w:rPr>
                <w:bCs/>
                <w:sz w:val="28"/>
                <w:szCs w:val="28"/>
              </w:rPr>
              <w:t>амир</w:t>
            </w:r>
            <w:proofErr w:type="spellEnd"/>
            <w:r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  <w:lang w:val="en-US"/>
              </w:rPr>
              <w:t>#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Za</w:t>
            </w:r>
            <w:proofErr w:type="spellEnd"/>
            <w:r>
              <w:rPr>
                <w:bCs/>
                <w:sz w:val="28"/>
                <w:szCs w:val="28"/>
              </w:rPr>
              <w:t>Россию,</w:t>
            </w:r>
            <w:r>
              <w:rPr>
                <w:bCs/>
                <w:sz w:val="28"/>
                <w:szCs w:val="28"/>
                <w:lang w:val="en-US"/>
              </w:rPr>
              <w:t>#</w:t>
            </w:r>
            <w:proofErr w:type="spellStart"/>
            <w:r>
              <w:rPr>
                <w:bCs/>
                <w:sz w:val="28"/>
                <w:szCs w:val="28"/>
              </w:rPr>
              <w:t>РусскаяВесна</w:t>
            </w:r>
            <w:proofErr w:type="spellEnd"/>
          </w:p>
        </w:tc>
        <w:tc>
          <w:tcPr>
            <w:tcW w:w="697" w:type="pct"/>
            <w:shd w:val="clear" w:color="auto" w:fill="FFFFFF"/>
          </w:tcPr>
          <w:p w:rsidR="00446EA1" w:rsidRPr="00AE19C9" w:rsidRDefault="00C95F7F" w:rsidP="00AE19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18.03.2022 г.</w:t>
            </w:r>
          </w:p>
        </w:tc>
        <w:tc>
          <w:tcPr>
            <w:tcW w:w="1344" w:type="pct"/>
            <w:shd w:val="clear" w:color="auto" w:fill="FFFFFF"/>
          </w:tcPr>
          <w:p w:rsidR="00506875" w:rsidRPr="00506875" w:rsidRDefault="00506875" w:rsidP="00506875">
            <w:pPr>
              <w:jc w:val="center"/>
              <w:rPr>
                <w:rFonts w:eastAsia="Calibri"/>
                <w:sz w:val="28"/>
                <w:szCs w:val="28"/>
              </w:rPr>
            </w:pPr>
            <w:r w:rsidRPr="00506875">
              <w:rPr>
                <w:rFonts w:eastAsia="Calibri"/>
                <w:sz w:val="28"/>
                <w:szCs w:val="28"/>
              </w:rPr>
              <w:t>МБОУ «ИОСШУИОП № 1»</w:t>
            </w:r>
            <w:r w:rsidR="00C95F7F">
              <w:rPr>
                <w:rFonts w:eastAsia="Calibri"/>
                <w:sz w:val="28"/>
                <w:szCs w:val="28"/>
              </w:rPr>
              <w:t>,</w:t>
            </w:r>
          </w:p>
          <w:p w:rsidR="00506875" w:rsidRDefault="00C95F7F" w:rsidP="00065B9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</w:t>
            </w:r>
            <w:r w:rsidR="00F23E55">
              <w:rPr>
                <w:rFonts w:eastAsia="Calibri"/>
                <w:sz w:val="28"/>
                <w:szCs w:val="28"/>
              </w:rPr>
              <w:t>л. Шк</w:t>
            </w:r>
            <w:r w:rsidR="00F23E55" w:rsidRPr="00506875">
              <w:rPr>
                <w:rFonts w:eastAsia="Calibri"/>
                <w:sz w:val="28"/>
                <w:szCs w:val="28"/>
              </w:rPr>
              <w:t>ольная,</w:t>
            </w:r>
            <w:r w:rsidR="00F23E55">
              <w:rPr>
                <w:rFonts w:eastAsia="Calibri"/>
                <w:sz w:val="28"/>
                <w:szCs w:val="28"/>
              </w:rPr>
              <w:t xml:space="preserve"> д.</w:t>
            </w:r>
            <w:r w:rsidR="001F3D9E">
              <w:rPr>
                <w:rFonts w:eastAsia="Calibri"/>
                <w:sz w:val="28"/>
                <w:szCs w:val="28"/>
              </w:rPr>
              <w:t xml:space="preserve"> </w:t>
            </w:r>
            <w:r w:rsidR="00506875" w:rsidRPr="00506875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391" w:type="pct"/>
            <w:shd w:val="clear" w:color="auto" w:fill="FFFFFF"/>
          </w:tcPr>
          <w:p w:rsidR="00446EA1" w:rsidRPr="007946A1" w:rsidRDefault="00506875" w:rsidP="00721250">
            <w:pPr>
              <w:jc w:val="both"/>
              <w:rPr>
                <w:rFonts w:eastAsia="Calibri"/>
                <w:sz w:val="28"/>
                <w:szCs w:val="28"/>
              </w:rPr>
            </w:pPr>
            <w:r w:rsidRPr="00506875">
              <w:rPr>
                <w:rFonts w:eastAsia="Calibri"/>
                <w:sz w:val="28"/>
                <w:szCs w:val="28"/>
              </w:rPr>
              <w:t>А.Е.</w:t>
            </w:r>
            <w:r w:rsidR="00F23E55">
              <w:rPr>
                <w:rFonts w:eastAsia="Calibri"/>
                <w:sz w:val="28"/>
                <w:szCs w:val="28"/>
              </w:rPr>
              <w:t xml:space="preserve"> </w:t>
            </w:r>
            <w:r w:rsidRPr="00506875">
              <w:rPr>
                <w:rFonts w:eastAsia="Calibri"/>
                <w:sz w:val="28"/>
                <w:szCs w:val="28"/>
              </w:rPr>
              <w:t>Задорожный  директор МБОУ «ИОСШУИОП № 1»</w:t>
            </w:r>
            <w:r w:rsidR="00065B93">
              <w:rPr>
                <w:rFonts w:eastAsia="Calibri"/>
                <w:sz w:val="28"/>
                <w:szCs w:val="28"/>
              </w:rPr>
              <w:t xml:space="preserve">              (по согласованию)</w:t>
            </w:r>
          </w:p>
        </w:tc>
      </w:tr>
    </w:tbl>
    <w:p w:rsidR="0027505E" w:rsidRDefault="0027505E" w:rsidP="0027505E">
      <w:pPr>
        <w:rPr>
          <w:lang w:eastAsia="en-US"/>
        </w:rPr>
        <w:sectPr w:rsidR="0027505E" w:rsidSect="0027505E">
          <w:pgSz w:w="16838" w:h="11906" w:orient="landscape"/>
          <w:pgMar w:top="567" w:right="1134" w:bottom="1418" w:left="992" w:header="709" w:footer="709" w:gutter="0"/>
          <w:cols w:space="708"/>
          <w:titlePg/>
          <w:docGrid w:linePitch="360"/>
        </w:sectPr>
      </w:pPr>
    </w:p>
    <w:p w:rsidR="009342CF" w:rsidRDefault="009342CF" w:rsidP="007C473E">
      <w:pPr>
        <w:rPr>
          <w:lang w:eastAsia="en-US"/>
        </w:rPr>
      </w:pPr>
    </w:p>
    <w:p w:rsidR="001E156A" w:rsidRDefault="001E156A" w:rsidP="002E5E1E"/>
    <w:p w:rsidR="001E156A" w:rsidRDefault="001E156A" w:rsidP="002E5E1E">
      <w:pPr>
        <w:jc w:val="both"/>
      </w:pPr>
    </w:p>
    <w:sectPr w:rsidR="001E156A" w:rsidSect="00D23583">
      <w:pgSz w:w="11906" w:h="16838"/>
      <w:pgMar w:top="993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67B" w:rsidRDefault="00EF367B" w:rsidP="007E51C7">
      <w:r>
        <w:separator/>
      </w:r>
    </w:p>
  </w:endnote>
  <w:endnote w:type="continuationSeparator" w:id="0">
    <w:p w:rsidR="00EF367B" w:rsidRDefault="00EF367B" w:rsidP="007E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67B" w:rsidRDefault="00EF367B" w:rsidP="007E51C7">
      <w:r>
        <w:separator/>
      </w:r>
    </w:p>
  </w:footnote>
  <w:footnote w:type="continuationSeparator" w:id="0">
    <w:p w:rsidR="00EF367B" w:rsidRDefault="00EF367B" w:rsidP="007E5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C56" w:rsidRDefault="00CB4C56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CE47DA">
      <w:rPr>
        <w:noProof/>
      </w:rPr>
      <w:t>9</w:t>
    </w:r>
    <w:r>
      <w:fldChar w:fldCharType="end"/>
    </w:r>
  </w:p>
  <w:p w:rsidR="00CB4C56" w:rsidRDefault="00CB4C5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C56" w:rsidRDefault="00CB4C56">
    <w:pPr>
      <w:pStyle w:val="ab"/>
      <w:jc w:val="center"/>
    </w:pPr>
  </w:p>
  <w:p w:rsidR="00CB4C56" w:rsidRDefault="00CB4C5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4121"/>
    <w:multiLevelType w:val="hybridMultilevel"/>
    <w:tmpl w:val="B35C5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81256"/>
    <w:multiLevelType w:val="hybridMultilevel"/>
    <w:tmpl w:val="B67E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CB6DA6"/>
    <w:multiLevelType w:val="hybridMultilevel"/>
    <w:tmpl w:val="7F9C27AC"/>
    <w:lvl w:ilvl="0" w:tplc="B03A45D4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361250"/>
    <w:multiLevelType w:val="hybridMultilevel"/>
    <w:tmpl w:val="0784A8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263ED4"/>
    <w:multiLevelType w:val="hybridMultilevel"/>
    <w:tmpl w:val="FDA07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B73BB"/>
    <w:multiLevelType w:val="multilevel"/>
    <w:tmpl w:val="A8CE8F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  <w:color w:val="000000"/>
      </w:rPr>
    </w:lvl>
  </w:abstractNum>
  <w:abstractNum w:abstractNumId="6" w15:restartNumberingAfterBreak="0">
    <w:nsid w:val="5E454568"/>
    <w:multiLevelType w:val="hybridMultilevel"/>
    <w:tmpl w:val="B83C4E4C"/>
    <w:lvl w:ilvl="0" w:tplc="B03A45D4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5C33C4"/>
    <w:multiLevelType w:val="hybridMultilevel"/>
    <w:tmpl w:val="4ED2363A"/>
    <w:lvl w:ilvl="0" w:tplc="B03A45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641F9"/>
    <w:multiLevelType w:val="hybridMultilevel"/>
    <w:tmpl w:val="BCDA8F64"/>
    <w:lvl w:ilvl="0" w:tplc="BA68E1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E947EC"/>
    <w:multiLevelType w:val="hybridMultilevel"/>
    <w:tmpl w:val="48706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7518725F"/>
    <w:multiLevelType w:val="hybridMultilevel"/>
    <w:tmpl w:val="73ECC166"/>
    <w:lvl w:ilvl="0" w:tplc="344494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82163D9"/>
    <w:multiLevelType w:val="multilevel"/>
    <w:tmpl w:val="86E8E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8"/>
  </w:num>
  <w:num w:numId="5">
    <w:abstractNumId w:val="9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2"/>
  </w:num>
  <w:num w:numId="11">
    <w:abstractNumId w:val="1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0D"/>
    <w:rsid w:val="00011CBA"/>
    <w:rsid w:val="00015A61"/>
    <w:rsid w:val="00015FFD"/>
    <w:rsid w:val="0001615E"/>
    <w:rsid w:val="00020099"/>
    <w:rsid w:val="00020709"/>
    <w:rsid w:val="00020E46"/>
    <w:rsid w:val="00021E2D"/>
    <w:rsid w:val="000265FB"/>
    <w:rsid w:val="00027A64"/>
    <w:rsid w:val="00030FCC"/>
    <w:rsid w:val="0003230B"/>
    <w:rsid w:val="00035E7E"/>
    <w:rsid w:val="0004516F"/>
    <w:rsid w:val="000469AD"/>
    <w:rsid w:val="00047330"/>
    <w:rsid w:val="00052313"/>
    <w:rsid w:val="00052BE9"/>
    <w:rsid w:val="000535E0"/>
    <w:rsid w:val="00055DF0"/>
    <w:rsid w:val="00064320"/>
    <w:rsid w:val="00065514"/>
    <w:rsid w:val="00065B93"/>
    <w:rsid w:val="000660A6"/>
    <w:rsid w:val="00066109"/>
    <w:rsid w:val="0007347C"/>
    <w:rsid w:val="00074AC5"/>
    <w:rsid w:val="000771FB"/>
    <w:rsid w:val="00083CC6"/>
    <w:rsid w:val="00083CCC"/>
    <w:rsid w:val="00086684"/>
    <w:rsid w:val="00090F2A"/>
    <w:rsid w:val="00092502"/>
    <w:rsid w:val="00092590"/>
    <w:rsid w:val="00093649"/>
    <w:rsid w:val="000A151D"/>
    <w:rsid w:val="000A1556"/>
    <w:rsid w:val="000A16C5"/>
    <w:rsid w:val="000A32A3"/>
    <w:rsid w:val="000A3EB1"/>
    <w:rsid w:val="000B421D"/>
    <w:rsid w:val="000C1C15"/>
    <w:rsid w:val="000C24BB"/>
    <w:rsid w:val="000C56B0"/>
    <w:rsid w:val="000C633C"/>
    <w:rsid w:val="000D1254"/>
    <w:rsid w:val="000D402F"/>
    <w:rsid w:val="000D6193"/>
    <w:rsid w:val="000D75DA"/>
    <w:rsid w:val="000E2BB0"/>
    <w:rsid w:val="000F5992"/>
    <w:rsid w:val="000F6656"/>
    <w:rsid w:val="00104F5F"/>
    <w:rsid w:val="00122410"/>
    <w:rsid w:val="00122F1E"/>
    <w:rsid w:val="001233D8"/>
    <w:rsid w:val="00124BF8"/>
    <w:rsid w:val="00125461"/>
    <w:rsid w:val="00135E8C"/>
    <w:rsid w:val="001361FF"/>
    <w:rsid w:val="00140921"/>
    <w:rsid w:val="001515C5"/>
    <w:rsid w:val="00160968"/>
    <w:rsid w:val="001617C3"/>
    <w:rsid w:val="00162497"/>
    <w:rsid w:val="0016527A"/>
    <w:rsid w:val="00180B5E"/>
    <w:rsid w:val="00183E7C"/>
    <w:rsid w:val="001854D0"/>
    <w:rsid w:val="00186B8A"/>
    <w:rsid w:val="00186CFB"/>
    <w:rsid w:val="00196BAA"/>
    <w:rsid w:val="001971E9"/>
    <w:rsid w:val="001A0F3F"/>
    <w:rsid w:val="001C1F25"/>
    <w:rsid w:val="001C204A"/>
    <w:rsid w:val="001C35D1"/>
    <w:rsid w:val="001C3978"/>
    <w:rsid w:val="001D1414"/>
    <w:rsid w:val="001D1ACE"/>
    <w:rsid w:val="001D4141"/>
    <w:rsid w:val="001D5C8C"/>
    <w:rsid w:val="001E156A"/>
    <w:rsid w:val="001E6707"/>
    <w:rsid w:val="001F3D9E"/>
    <w:rsid w:val="001F7B5A"/>
    <w:rsid w:val="001F7E99"/>
    <w:rsid w:val="00200155"/>
    <w:rsid w:val="00202822"/>
    <w:rsid w:val="002252AB"/>
    <w:rsid w:val="00236C0E"/>
    <w:rsid w:val="0024081A"/>
    <w:rsid w:val="00251DA8"/>
    <w:rsid w:val="00261FC1"/>
    <w:rsid w:val="002644A5"/>
    <w:rsid w:val="00264BBD"/>
    <w:rsid w:val="00264E03"/>
    <w:rsid w:val="0026587A"/>
    <w:rsid w:val="00266030"/>
    <w:rsid w:val="00266936"/>
    <w:rsid w:val="00267984"/>
    <w:rsid w:val="00272114"/>
    <w:rsid w:val="00272ACD"/>
    <w:rsid w:val="0027371D"/>
    <w:rsid w:val="0027505E"/>
    <w:rsid w:val="0027643C"/>
    <w:rsid w:val="0028227C"/>
    <w:rsid w:val="00286179"/>
    <w:rsid w:val="00290BBD"/>
    <w:rsid w:val="00295F05"/>
    <w:rsid w:val="002964E5"/>
    <w:rsid w:val="002A0230"/>
    <w:rsid w:val="002A0286"/>
    <w:rsid w:val="002A0E01"/>
    <w:rsid w:val="002A0FD6"/>
    <w:rsid w:val="002A4C99"/>
    <w:rsid w:val="002B4192"/>
    <w:rsid w:val="002C7C9F"/>
    <w:rsid w:val="002D27EB"/>
    <w:rsid w:val="002D70C5"/>
    <w:rsid w:val="002E0DCA"/>
    <w:rsid w:val="002E5AA0"/>
    <w:rsid w:val="002E5E1E"/>
    <w:rsid w:val="002E6D80"/>
    <w:rsid w:val="002F0729"/>
    <w:rsid w:val="002F7E5F"/>
    <w:rsid w:val="00300273"/>
    <w:rsid w:val="00300B3E"/>
    <w:rsid w:val="00304C98"/>
    <w:rsid w:val="00314AF3"/>
    <w:rsid w:val="00322847"/>
    <w:rsid w:val="00323C9F"/>
    <w:rsid w:val="00327254"/>
    <w:rsid w:val="00334403"/>
    <w:rsid w:val="00337260"/>
    <w:rsid w:val="003417D9"/>
    <w:rsid w:val="00341BE2"/>
    <w:rsid w:val="00345030"/>
    <w:rsid w:val="003463B2"/>
    <w:rsid w:val="00354F01"/>
    <w:rsid w:val="00356B65"/>
    <w:rsid w:val="00363C7C"/>
    <w:rsid w:val="003654E6"/>
    <w:rsid w:val="00366F21"/>
    <w:rsid w:val="00377496"/>
    <w:rsid w:val="00380E35"/>
    <w:rsid w:val="00383FF6"/>
    <w:rsid w:val="003857B2"/>
    <w:rsid w:val="003965E1"/>
    <w:rsid w:val="003A3F4A"/>
    <w:rsid w:val="003B6B2B"/>
    <w:rsid w:val="003B76FD"/>
    <w:rsid w:val="003C0467"/>
    <w:rsid w:val="003C4460"/>
    <w:rsid w:val="003C57AB"/>
    <w:rsid w:val="003D7655"/>
    <w:rsid w:val="003E17A0"/>
    <w:rsid w:val="003E1FC5"/>
    <w:rsid w:val="004001E2"/>
    <w:rsid w:val="00401E20"/>
    <w:rsid w:val="004036B3"/>
    <w:rsid w:val="00413876"/>
    <w:rsid w:val="00420D08"/>
    <w:rsid w:val="00423839"/>
    <w:rsid w:val="00426B33"/>
    <w:rsid w:val="00427ED7"/>
    <w:rsid w:val="004323DB"/>
    <w:rsid w:val="004341C9"/>
    <w:rsid w:val="00435CFB"/>
    <w:rsid w:val="00441FCC"/>
    <w:rsid w:val="00446EA1"/>
    <w:rsid w:val="00446FCC"/>
    <w:rsid w:val="00455A82"/>
    <w:rsid w:val="00456B42"/>
    <w:rsid w:val="00460326"/>
    <w:rsid w:val="004644DD"/>
    <w:rsid w:val="004721B2"/>
    <w:rsid w:val="004729A8"/>
    <w:rsid w:val="00477FC2"/>
    <w:rsid w:val="00482826"/>
    <w:rsid w:val="00484945"/>
    <w:rsid w:val="00490A25"/>
    <w:rsid w:val="004916B1"/>
    <w:rsid w:val="00493523"/>
    <w:rsid w:val="00493DC6"/>
    <w:rsid w:val="00496308"/>
    <w:rsid w:val="004979A1"/>
    <w:rsid w:val="004A1D83"/>
    <w:rsid w:val="004A4D93"/>
    <w:rsid w:val="004A4E81"/>
    <w:rsid w:val="004B7BF1"/>
    <w:rsid w:val="004C4FEC"/>
    <w:rsid w:val="004C5EB1"/>
    <w:rsid w:val="004C6AF2"/>
    <w:rsid w:val="004D53CC"/>
    <w:rsid w:val="004E59FA"/>
    <w:rsid w:val="004F0AD2"/>
    <w:rsid w:val="004F17F0"/>
    <w:rsid w:val="004F2543"/>
    <w:rsid w:val="004F45C1"/>
    <w:rsid w:val="004F63B1"/>
    <w:rsid w:val="004F75B3"/>
    <w:rsid w:val="00503A0D"/>
    <w:rsid w:val="00503BF8"/>
    <w:rsid w:val="00504119"/>
    <w:rsid w:val="00506875"/>
    <w:rsid w:val="005178DA"/>
    <w:rsid w:val="005411B0"/>
    <w:rsid w:val="00542E00"/>
    <w:rsid w:val="00550C3C"/>
    <w:rsid w:val="005523F9"/>
    <w:rsid w:val="00562048"/>
    <w:rsid w:val="00564393"/>
    <w:rsid w:val="00571689"/>
    <w:rsid w:val="005722A1"/>
    <w:rsid w:val="00577F23"/>
    <w:rsid w:val="00580BDC"/>
    <w:rsid w:val="0058136F"/>
    <w:rsid w:val="00591104"/>
    <w:rsid w:val="0059175D"/>
    <w:rsid w:val="005A49C5"/>
    <w:rsid w:val="005A73B8"/>
    <w:rsid w:val="005A741C"/>
    <w:rsid w:val="005B1E31"/>
    <w:rsid w:val="005B210B"/>
    <w:rsid w:val="005B4007"/>
    <w:rsid w:val="005B45AE"/>
    <w:rsid w:val="005D46AB"/>
    <w:rsid w:val="005E1F0F"/>
    <w:rsid w:val="005E3E0B"/>
    <w:rsid w:val="00603082"/>
    <w:rsid w:val="00606E1D"/>
    <w:rsid w:val="00614B89"/>
    <w:rsid w:val="006165B9"/>
    <w:rsid w:val="006173E6"/>
    <w:rsid w:val="00631D68"/>
    <w:rsid w:val="0063247D"/>
    <w:rsid w:val="006337F1"/>
    <w:rsid w:val="006372F2"/>
    <w:rsid w:val="00651242"/>
    <w:rsid w:val="00655002"/>
    <w:rsid w:val="00684C2B"/>
    <w:rsid w:val="00685CB1"/>
    <w:rsid w:val="00697C6B"/>
    <w:rsid w:val="006A05E0"/>
    <w:rsid w:val="006A0FC8"/>
    <w:rsid w:val="006B241D"/>
    <w:rsid w:val="006B297D"/>
    <w:rsid w:val="006B3C34"/>
    <w:rsid w:val="006B5F10"/>
    <w:rsid w:val="006C158D"/>
    <w:rsid w:val="006C2959"/>
    <w:rsid w:val="006D012C"/>
    <w:rsid w:val="006E0A42"/>
    <w:rsid w:val="006E610B"/>
    <w:rsid w:val="006F06AA"/>
    <w:rsid w:val="006F1D0B"/>
    <w:rsid w:val="006F36E5"/>
    <w:rsid w:val="006F4C32"/>
    <w:rsid w:val="006F4D24"/>
    <w:rsid w:val="006F4E15"/>
    <w:rsid w:val="006F7BB8"/>
    <w:rsid w:val="00700528"/>
    <w:rsid w:val="00707BF8"/>
    <w:rsid w:val="00710269"/>
    <w:rsid w:val="00710EEE"/>
    <w:rsid w:val="00721250"/>
    <w:rsid w:val="00732E5B"/>
    <w:rsid w:val="0073440D"/>
    <w:rsid w:val="00734628"/>
    <w:rsid w:val="00737995"/>
    <w:rsid w:val="00744553"/>
    <w:rsid w:val="00745063"/>
    <w:rsid w:val="00746394"/>
    <w:rsid w:val="00747975"/>
    <w:rsid w:val="0075109D"/>
    <w:rsid w:val="00761E72"/>
    <w:rsid w:val="007635C8"/>
    <w:rsid w:val="00763F97"/>
    <w:rsid w:val="00770A00"/>
    <w:rsid w:val="00770D2B"/>
    <w:rsid w:val="00771B5A"/>
    <w:rsid w:val="00782165"/>
    <w:rsid w:val="007838E6"/>
    <w:rsid w:val="0078440F"/>
    <w:rsid w:val="007863A0"/>
    <w:rsid w:val="00787CF9"/>
    <w:rsid w:val="007946A1"/>
    <w:rsid w:val="00797F3E"/>
    <w:rsid w:val="007A28B7"/>
    <w:rsid w:val="007A4A0D"/>
    <w:rsid w:val="007B0261"/>
    <w:rsid w:val="007B298E"/>
    <w:rsid w:val="007B4104"/>
    <w:rsid w:val="007C248D"/>
    <w:rsid w:val="007C473E"/>
    <w:rsid w:val="007C5C09"/>
    <w:rsid w:val="007D09DE"/>
    <w:rsid w:val="007D1725"/>
    <w:rsid w:val="007D2630"/>
    <w:rsid w:val="007E2351"/>
    <w:rsid w:val="007E3A81"/>
    <w:rsid w:val="007E51C7"/>
    <w:rsid w:val="007E55F7"/>
    <w:rsid w:val="007F1228"/>
    <w:rsid w:val="00803654"/>
    <w:rsid w:val="008057EB"/>
    <w:rsid w:val="008067B8"/>
    <w:rsid w:val="008135F9"/>
    <w:rsid w:val="00816CC3"/>
    <w:rsid w:val="00820A76"/>
    <w:rsid w:val="00820D51"/>
    <w:rsid w:val="00827439"/>
    <w:rsid w:val="00836E01"/>
    <w:rsid w:val="00837E56"/>
    <w:rsid w:val="00842930"/>
    <w:rsid w:val="00842CC8"/>
    <w:rsid w:val="00843B1D"/>
    <w:rsid w:val="00852746"/>
    <w:rsid w:val="00853A52"/>
    <w:rsid w:val="00853AF5"/>
    <w:rsid w:val="0085692E"/>
    <w:rsid w:val="00862BD4"/>
    <w:rsid w:val="00865BFC"/>
    <w:rsid w:val="00866FED"/>
    <w:rsid w:val="0087197C"/>
    <w:rsid w:val="00881050"/>
    <w:rsid w:val="00881AB0"/>
    <w:rsid w:val="00886B43"/>
    <w:rsid w:val="00886F96"/>
    <w:rsid w:val="008C1964"/>
    <w:rsid w:val="008C7D58"/>
    <w:rsid w:val="008E1079"/>
    <w:rsid w:val="008E3980"/>
    <w:rsid w:val="008F02FA"/>
    <w:rsid w:val="008F3FE2"/>
    <w:rsid w:val="00902F0D"/>
    <w:rsid w:val="00904016"/>
    <w:rsid w:val="00911DAA"/>
    <w:rsid w:val="00915414"/>
    <w:rsid w:val="00920398"/>
    <w:rsid w:val="00922C56"/>
    <w:rsid w:val="0093273E"/>
    <w:rsid w:val="009342CF"/>
    <w:rsid w:val="00936300"/>
    <w:rsid w:val="009410A5"/>
    <w:rsid w:val="0094385C"/>
    <w:rsid w:val="00944A7F"/>
    <w:rsid w:val="009526DE"/>
    <w:rsid w:val="0095351B"/>
    <w:rsid w:val="009536BA"/>
    <w:rsid w:val="0095754B"/>
    <w:rsid w:val="0097590E"/>
    <w:rsid w:val="00995666"/>
    <w:rsid w:val="009A1CDB"/>
    <w:rsid w:val="009B7DF1"/>
    <w:rsid w:val="009C27A2"/>
    <w:rsid w:val="009C3234"/>
    <w:rsid w:val="009C32D7"/>
    <w:rsid w:val="009C5242"/>
    <w:rsid w:val="009C546B"/>
    <w:rsid w:val="009C59A6"/>
    <w:rsid w:val="009D004A"/>
    <w:rsid w:val="009D5B3B"/>
    <w:rsid w:val="009E162C"/>
    <w:rsid w:val="009F08E6"/>
    <w:rsid w:val="009F4B6A"/>
    <w:rsid w:val="009F5024"/>
    <w:rsid w:val="009F7192"/>
    <w:rsid w:val="00A00916"/>
    <w:rsid w:val="00A05BA3"/>
    <w:rsid w:val="00A10599"/>
    <w:rsid w:val="00A17E61"/>
    <w:rsid w:val="00A22163"/>
    <w:rsid w:val="00A33F97"/>
    <w:rsid w:val="00A36110"/>
    <w:rsid w:val="00A37C93"/>
    <w:rsid w:val="00A56049"/>
    <w:rsid w:val="00A619A6"/>
    <w:rsid w:val="00A627DA"/>
    <w:rsid w:val="00A655CF"/>
    <w:rsid w:val="00A746A4"/>
    <w:rsid w:val="00A76267"/>
    <w:rsid w:val="00A773B5"/>
    <w:rsid w:val="00A77BCD"/>
    <w:rsid w:val="00A84191"/>
    <w:rsid w:val="00A90360"/>
    <w:rsid w:val="00A934E5"/>
    <w:rsid w:val="00A96C0F"/>
    <w:rsid w:val="00AA292B"/>
    <w:rsid w:val="00AB1BAD"/>
    <w:rsid w:val="00AB5757"/>
    <w:rsid w:val="00AC330F"/>
    <w:rsid w:val="00AC4247"/>
    <w:rsid w:val="00AC5CDF"/>
    <w:rsid w:val="00AC6C89"/>
    <w:rsid w:val="00AD06E0"/>
    <w:rsid w:val="00AD3551"/>
    <w:rsid w:val="00AD3A8E"/>
    <w:rsid w:val="00AD7182"/>
    <w:rsid w:val="00AE19C9"/>
    <w:rsid w:val="00AE595D"/>
    <w:rsid w:val="00AF69A9"/>
    <w:rsid w:val="00B01AB4"/>
    <w:rsid w:val="00B05ABD"/>
    <w:rsid w:val="00B06978"/>
    <w:rsid w:val="00B1361A"/>
    <w:rsid w:val="00B16922"/>
    <w:rsid w:val="00B16DEE"/>
    <w:rsid w:val="00B2228F"/>
    <w:rsid w:val="00B231E4"/>
    <w:rsid w:val="00B23496"/>
    <w:rsid w:val="00B271CF"/>
    <w:rsid w:val="00B27810"/>
    <w:rsid w:val="00B40964"/>
    <w:rsid w:val="00B418E6"/>
    <w:rsid w:val="00B43682"/>
    <w:rsid w:val="00B516AA"/>
    <w:rsid w:val="00B51C84"/>
    <w:rsid w:val="00B54BB0"/>
    <w:rsid w:val="00B61F06"/>
    <w:rsid w:val="00B63067"/>
    <w:rsid w:val="00B72CE8"/>
    <w:rsid w:val="00B777D2"/>
    <w:rsid w:val="00B856E7"/>
    <w:rsid w:val="00B86E28"/>
    <w:rsid w:val="00B90290"/>
    <w:rsid w:val="00B932AC"/>
    <w:rsid w:val="00B93516"/>
    <w:rsid w:val="00B94759"/>
    <w:rsid w:val="00B95DC8"/>
    <w:rsid w:val="00B97B5F"/>
    <w:rsid w:val="00BA75DE"/>
    <w:rsid w:val="00BB2DE5"/>
    <w:rsid w:val="00BB35DA"/>
    <w:rsid w:val="00BB3675"/>
    <w:rsid w:val="00BB7AA0"/>
    <w:rsid w:val="00BC4837"/>
    <w:rsid w:val="00BD09AB"/>
    <w:rsid w:val="00BD3E73"/>
    <w:rsid w:val="00BD5B02"/>
    <w:rsid w:val="00BF1B1E"/>
    <w:rsid w:val="00BF433B"/>
    <w:rsid w:val="00BF714C"/>
    <w:rsid w:val="00C02A04"/>
    <w:rsid w:val="00C04455"/>
    <w:rsid w:val="00C049A2"/>
    <w:rsid w:val="00C10898"/>
    <w:rsid w:val="00C10D8A"/>
    <w:rsid w:val="00C11613"/>
    <w:rsid w:val="00C11B17"/>
    <w:rsid w:val="00C131E5"/>
    <w:rsid w:val="00C267D4"/>
    <w:rsid w:val="00C36D22"/>
    <w:rsid w:val="00C37B9C"/>
    <w:rsid w:val="00C41F1E"/>
    <w:rsid w:val="00C43348"/>
    <w:rsid w:val="00C44F57"/>
    <w:rsid w:val="00C455BB"/>
    <w:rsid w:val="00C5700E"/>
    <w:rsid w:val="00C703DF"/>
    <w:rsid w:val="00C71345"/>
    <w:rsid w:val="00C752EE"/>
    <w:rsid w:val="00C75835"/>
    <w:rsid w:val="00C86370"/>
    <w:rsid w:val="00C9588C"/>
    <w:rsid w:val="00C95F7F"/>
    <w:rsid w:val="00C96652"/>
    <w:rsid w:val="00CA08E3"/>
    <w:rsid w:val="00CA0B9B"/>
    <w:rsid w:val="00CA4B8B"/>
    <w:rsid w:val="00CB4C56"/>
    <w:rsid w:val="00CB749D"/>
    <w:rsid w:val="00CC083F"/>
    <w:rsid w:val="00CC425C"/>
    <w:rsid w:val="00CC76D1"/>
    <w:rsid w:val="00CD3083"/>
    <w:rsid w:val="00CE0360"/>
    <w:rsid w:val="00CE03C1"/>
    <w:rsid w:val="00CE1321"/>
    <w:rsid w:val="00CE47DA"/>
    <w:rsid w:val="00CE6732"/>
    <w:rsid w:val="00CE798B"/>
    <w:rsid w:val="00CF08F7"/>
    <w:rsid w:val="00CF093E"/>
    <w:rsid w:val="00CF25C5"/>
    <w:rsid w:val="00D05EA6"/>
    <w:rsid w:val="00D17175"/>
    <w:rsid w:val="00D212AB"/>
    <w:rsid w:val="00D2190B"/>
    <w:rsid w:val="00D23583"/>
    <w:rsid w:val="00D408C4"/>
    <w:rsid w:val="00D4235B"/>
    <w:rsid w:val="00D45DF9"/>
    <w:rsid w:val="00D50CB1"/>
    <w:rsid w:val="00D512F3"/>
    <w:rsid w:val="00D625A5"/>
    <w:rsid w:val="00D6415C"/>
    <w:rsid w:val="00D677BB"/>
    <w:rsid w:val="00D70D75"/>
    <w:rsid w:val="00D721AC"/>
    <w:rsid w:val="00D73FA3"/>
    <w:rsid w:val="00D74A8C"/>
    <w:rsid w:val="00D7608E"/>
    <w:rsid w:val="00D83B81"/>
    <w:rsid w:val="00D85B2B"/>
    <w:rsid w:val="00D9384B"/>
    <w:rsid w:val="00DA5790"/>
    <w:rsid w:val="00DB4266"/>
    <w:rsid w:val="00DB4604"/>
    <w:rsid w:val="00DB521F"/>
    <w:rsid w:val="00DB5694"/>
    <w:rsid w:val="00DC44ED"/>
    <w:rsid w:val="00DC4D9F"/>
    <w:rsid w:val="00DC5472"/>
    <w:rsid w:val="00DD2A55"/>
    <w:rsid w:val="00DD33CB"/>
    <w:rsid w:val="00DD3B2C"/>
    <w:rsid w:val="00DE06D4"/>
    <w:rsid w:val="00DE1718"/>
    <w:rsid w:val="00DE1E73"/>
    <w:rsid w:val="00DE51A2"/>
    <w:rsid w:val="00DF0C47"/>
    <w:rsid w:val="00DF148C"/>
    <w:rsid w:val="00DF45E2"/>
    <w:rsid w:val="00E03D26"/>
    <w:rsid w:val="00E15A6F"/>
    <w:rsid w:val="00E20806"/>
    <w:rsid w:val="00E219CA"/>
    <w:rsid w:val="00E238BC"/>
    <w:rsid w:val="00E27987"/>
    <w:rsid w:val="00E41227"/>
    <w:rsid w:val="00E51542"/>
    <w:rsid w:val="00E53926"/>
    <w:rsid w:val="00E65CEC"/>
    <w:rsid w:val="00E65D7A"/>
    <w:rsid w:val="00E679F9"/>
    <w:rsid w:val="00E84DBE"/>
    <w:rsid w:val="00E87466"/>
    <w:rsid w:val="00E91E64"/>
    <w:rsid w:val="00E92242"/>
    <w:rsid w:val="00EA2132"/>
    <w:rsid w:val="00EA2464"/>
    <w:rsid w:val="00EC3EDE"/>
    <w:rsid w:val="00EC4EE5"/>
    <w:rsid w:val="00ED0D0D"/>
    <w:rsid w:val="00ED5329"/>
    <w:rsid w:val="00EE333B"/>
    <w:rsid w:val="00EE5198"/>
    <w:rsid w:val="00EE57B1"/>
    <w:rsid w:val="00EE74C6"/>
    <w:rsid w:val="00EE762C"/>
    <w:rsid w:val="00EF367B"/>
    <w:rsid w:val="00EF5CB2"/>
    <w:rsid w:val="00F136F8"/>
    <w:rsid w:val="00F13C56"/>
    <w:rsid w:val="00F22FBC"/>
    <w:rsid w:val="00F23E55"/>
    <w:rsid w:val="00F26D66"/>
    <w:rsid w:val="00F3060E"/>
    <w:rsid w:val="00F32CCB"/>
    <w:rsid w:val="00F453E5"/>
    <w:rsid w:val="00F50F49"/>
    <w:rsid w:val="00F53B52"/>
    <w:rsid w:val="00F5509C"/>
    <w:rsid w:val="00F55B3F"/>
    <w:rsid w:val="00F60EA5"/>
    <w:rsid w:val="00F70CB2"/>
    <w:rsid w:val="00F71928"/>
    <w:rsid w:val="00F76F2C"/>
    <w:rsid w:val="00F81584"/>
    <w:rsid w:val="00F815E7"/>
    <w:rsid w:val="00F86FAB"/>
    <w:rsid w:val="00F95B0E"/>
    <w:rsid w:val="00F95CCE"/>
    <w:rsid w:val="00F96D49"/>
    <w:rsid w:val="00F97E79"/>
    <w:rsid w:val="00FA1728"/>
    <w:rsid w:val="00FA1CFD"/>
    <w:rsid w:val="00FA3F3B"/>
    <w:rsid w:val="00FA6350"/>
    <w:rsid w:val="00FA6BAC"/>
    <w:rsid w:val="00FB28D7"/>
    <w:rsid w:val="00FC0F8B"/>
    <w:rsid w:val="00FC1C56"/>
    <w:rsid w:val="00FC59D8"/>
    <w:rsid w:val="00FC5D1B"/>
    <w:rsid w:val="00FC5DE5"/>
    <w:rsid w:val="00FC6DF3"/>
    <w:rsid w:val="00FD6D67"/>
    <w:rsid w:val="00FE37B6"/>
    <w:rsid w:val="00FF0BD1"/>
    <w:rsid w:val="00FF367C"/>
    <w:rsid w:val="00FF4675"/>
    <w:rsid w:val="00FF4E6E"/>
    <w:rsid w:val="00FF5674"/>
    <w:rsid w:val="00F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3909F7"/>
  <w15:docId w15:val="{28C5103D-FD91-437A-9D2F-D9FE84F7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A0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27A6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503A0D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27A6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8">
    <w:name w:val="heading 8"/>
    <w:basedOn w:val="a"/>
    <w:next w:val="a"/>
    <w:link w:val="80"/>
    <w:uiPriority w:val="99"/>
    <w:qFormat/>
    <w:rsid w:val="00503A0D"/>
    <w:pPr>
      <w:keepNext/>
      <w:jc w:val="center"/>
      <w:outlineLvl w:val="7"/>
    </w:pPr>
    <w:rPr>
      <w:b/>
      <w:bCs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27A6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503A0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027A64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503A0D"/>
    <w:rPr>
      <w:rFonts w:ascii="Times New Roman" w:hAnsi="Times New Roman" w:cs="Times New Roman"/>
      <w:b/>
      <w:bCs/>
      <w:sz w:val="20"/>
      <w:szCs w:val="20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rsid w:val="00503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03A0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503A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uiPriority w:val="99"/>
    <w:rsid w:val="00027A64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027A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 Indent"/>
    <w:basedOn w:val="a"/>
    <w:link w:val="a9"/>
    <w:rsid w:val="00027A64"/>
    <w:pPr>
      <w:spacing w:after="120"/>
      <w:ind w:left="283"/>
    </w:pPr>
    <w:rPr>
      <w:lang w:eastAsia="en-US"/>
    </w:rPr>
  </w:style>
  <w:style w:type="character" w:customStyle="1" w:styleId="a9">
    <w:name w:val="Основной текст с отступом Знак"/>
    <w:link w:val="a8"/>
    <w:locked/>
    <w:rsid w:val="00027A64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D625A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D625A5"/>
    <w:rPr>
      <w:rFonts w:ascii="Times New Roman" w:hAnsi="Times New Roman" w:cs="Times New Roman"/>
      <w:sz w:val="16"/>
      <w:szCs w:val="16"/>
      <w:lang w:eastAsia="ru-RU"/>
    </w:rPr>
  </w:style>
  <w:style w:type="character" w:styleId="aa">
    <w:name w:val="Hyperlink"/>
    <w:uiPriority w:val="99"/>
    <w:rsid w:val="00D625A5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7E51C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7E51C7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rsid w:val="007E51C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7E51C7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locked/>
    <w:rsid w:val="00D721AC"/>
    <w:pPr>
      <w:widowControl w:val="0"/>
      <w:autoSpaceDE w:val="0"/>
      <w:autoSpaceDN w:val="0"/>
      <w:adjustRightInd w:val="0"/>
      <w:jc w:val="center"/>
    </w:pPr>
    <w:rPr>
      <w:rFonts w:cs="Courier New"/>
      <w:b/>
      <w:bCs/>
      <w:sz w:val="28"/>
      <w:szCs w:val="18"/>
    </w:rPr>
  </w:style>
  <w:style w:type="character" w:customStyle="1" w:styleId="af0">
    <w:name w:val="Заголовок Знак"/>
    <w:link w:val="af"/>
    <w:uiPriority w:val="10"/>
    <w:rsid w:val="00D721AC"/>
    <w:rPr>
      <w:rFonts w:ascii="Times New Roman" w:eastAsia="Times New Roman" w:hAnsi="Times New Roman" w:cs="Courier New"/>
      <w:b/>
      <w:bCs/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4B466-7E73-4270-A19B-9D0FD5612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1182</Words>
  <Characters>9950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Ахметзянова Альбина Гаязовна</dc:creator>
  <cp:keywords/>
  <dc:description/>
  <cp:lastModifiedBy>1</cp:lastModifiedBy>
  <cp:revision>6</cp:revision>
  <cp:lastPrinted>2022-03-18T07:58:00Z</cp:lastPrinted>
  <dcterms:created xsi:type="dcterms:W3CDTF">2022-03-18T08:40:00Z</dcterms:created>
  <dcterms:modified xsi:type="dcterms:W3CDTF">2022-03-18T09:32:00Z</dcterms:modified>
</cp:coreProperties>
</file>