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C2" w:rsidRDefault="00A42533" w:rsidP="00A4253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о проведении </w:t>
      </w:r>
      <w:r w:rsidR="002F3CC2" w:rsidRPr="002F3CC2">
        <w:rPr>
          <w:rFonts w:ascii="Times New Roman" w:eastAsia="Times New Roman" w:hAnsi="Times New Roman"/>
          <w:sz w:val="28"/>
          <w:szCs w:val="28"/>
          <w:lang w:eastAsia="ru-RU"/>
        </w:rPr>
        <w:t>сбора замечаний и предложений к проекту актуали</w:t>
      </w:r>
      <w:r w:rsidR="002F3CC2">
        <w:rPr>
          <w:rFonts w:ascii="Times New Roman" w:eastAsia="Times New Roman" w:hAnsi="Times New Roman"/>
          <w:sz w:val="28"/>
          <w:szCs w:val="28"/>
          <w:lang w:eastAsia="ru-RU"/>
        </w:rPr>
        <w:t>зированной схемы теплоснабжения</w:t>
      </w: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42533" w:rsidRDefault="00A42533" w:rsidP="00A4253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Излучинск Нижневартовского района </w:t>
      </w:r>
    </w:p>
    <w:p w:rsidR="00A42533" w:rsidRPr="0027513F" w:rsidRDefault="00A42533" w:rsidP="002F3C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автономного округа – Югры</w:t>
      </w:r>
      <w:r w:rsidR="002F3CC2" w:rsidRPr="002F3C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CC2">
        <w:rPr>
          <w:rFonts w:ascii="Times New Roman" w:eastAsia="Times New Roman" w:hAnsi="Times New Roman"/>
          <w:sz w:val="28"/>
          <w:szCs w:val="28"/>
          <w:lang w:eastAsia="ru-RU"/>
        </w:rPr>
        <w:t>на 2024 год</w:t>
      </w:r>
    </w:p>
    <w:p w:rsidR="00A42533" w:rsidRPr="0027513F" w:rsidRDefault="00A42533" w:rsidP="00A42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533" w:rsidRPr="0027513F" w:rsidRDefault="00A42533" w:rsidP="00A42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требований Федерального закона от 27.07.2010 №190-ФЗ «О теплоснабжении» и в соответствии с Постановлением Правительства Российской Федерации от 22.02.2012 №154 «О требованиях к схемам теплоснабжения, порядку их разработки и утверждения»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Излучинск</w:t>
      </w: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производится </w:t>
      </w:r>
      <w:r w:rsidR="002F3CC2">
        <w:rPr>
          <w:rFonts w:ascii="Times New Roman" w:eastAsia="Times New Roman" w:hAnsi="Times New Roman"/>
          <w:sz w:val="28"/>
          <w:szCs w:val="28"/>
          <w:lang w:eastAsia="ru-RU"/>
        </w:rPr>
        <w:t>сбор</w:t>
      </w:r>
      <w:r w:rsidR="002F3CC2" w:rsidRPr="002F3CC2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замечаний и предложений актуализированной схемы теплоснабжения </w:t>
      </w: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Излучинск Нижневартовского района Ханты-Мансийского автономного округа – Югры»</w:t>
      </w:r>
      <w:r w:rsidR="002F3CC2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2024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2533" w:rsidRDefault="002F3CC2" w:rsidP="002F3C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от АО «Нижневартовская ГРЭС» </w:t>
      </w:r>
      <w:r w:rsidR="00C10C60">
        <w:rPr>
          <w:rFonts w:ascii="Times New Roman" w:eastAsia="Times New Roman" w:hAnsi="Times New Roman"/>
          <w:sz w:val="28"/>
          <w:szCs w:val="28"/>
          <w:lang w:eastAsia="ru-RU"/>
        </w:rPr>
        <w:t>к проекту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актуализ</w:t>
      </w:r>
      <w:r w:rsidR="00C10C60">
        <w:rPr>
          <w:rFonts w:ascii="Times New Roman" w:eastAsia="Times New Roman" w:hAnsi="Times New Roman"/>
          <w:sz w:val="28"/>
          <w:szCs w:val="28"/>
          <w:lang w:eastAsia="ru-RU"/>
        </w:rPr>
        <w:t xml:space="preserve">ированной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«Схемы </w:t>
      </w:r>
      <w:r w:rsidR="00547D25">
        <w:rPr>
          <w:rFonts w:ascii="Times New Roman" w:eastAsia="Times New Roman" w:hAnsi="Times New Roman"/>
          <w:sz w:val="28"/>
          <w:szCs w:val="28"/>
          <w:lang w:eastAsia="ru-RU"/>
        </w:rPr>
        <w:t xml:space="preserve">теплоснабжения </w:t>
      </w:r>
      <w:r w:rsidRPr="002F3CC2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Изл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учинск Нижневартовского района </w:t>
      </w:r>
      <w:r w:rsidRPr="002F3CC2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автономного округа – Югры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размещены</w:t>
      </w:r>
      <w:r w:rsidR="00547D2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органов местного самоуправления поселения: </w:t>
      </w:r>
      <w:hyperlink r:id="rId4" w:history="1">
        <w:r w:rsidRPr="00ED682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https://gp-izluchinsk.ru/otkrytye-dannye/razrabotka-skhemy-teplosnabzheniya-gorodskogo-poseleniya-izluchinsk-nizhnevartovskogo-rajon/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F3CC2" w:rsidRPr="0027513F" w:rsidRDefault="002F3CC2" w:rsidP="002F3C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и замечания просьба направлять в срок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07.04.2023                                  в администрацию городского поселения Излучинск (пгт. Излучинск, ул. Энергетиков, д. 6) и </w:t>
      </w: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по контактным данным, указанным ниже: </w:t>
      </w:r>
    </w:p>
    <w:p w:rsidR="002F3CC2" w:rsidRDefault="002F3CC2" w:rsidP="002F3C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>Электронный почтовый адрес: admizl@rambler.ru</w:t>
      </w:r>
    </w:p>
    <w:p w:rsidR="002F3CC2" w:rsidRPr="0027513F" w:rsidRDefault="002F3CC2" w:rsidP="002F3C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Телефон</w:t>
      </w: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: 8 (3466)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28-13-66</w:t>
      </w:r>
    </w:p>
    <w:p w:rsidR="002F3CC2" w:rsidRDefault="002F3CC2" w:rsidP="002F3C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 xml:space="preserve">Факс: 8 (3466)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28-13-77</w:t>
      </w:r>
      <w:r w:rsidRPr="002751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2533" w:rsidRDefault="00A42533" w:rsidP="00A42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533" w:rsidRDefault="00A42533" w:rsidP="00A42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533" w:rsidRDefault="00A42533" w:rsidP="00A42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533" w:rsidRDefault="00A42533" w:rsidP="00A42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533" w:rsidRPr="009147C4" w:rsidRDefault="00A42533" w:rsidP="00A4253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426E4" w:rsidRDefault="00F426E4"/>
    <w:sectPr w:rsidR="00F426E4" w:rsidSect="001F3A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33"/>
    <w:rsid w:val="00232C1C"/>
    <w:rsid w:val="002A5556"/>
    <w:rsid w:val="002F3CC2"/>
    <w:rsid w:val="004954EB"/>
    <w:rsid w:val="004F3456"/>
    <w:rsid w:val="00547D25"/>
    <w:rsid w:val="0097653B"/>
    <w:rsid w:val="00A42533"/>
    <w:rsid w:val="00C10C60"/>
    <w:rsid w:val="00F4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2CAC"/>
  <w15:chartTrackingRefBased/>
  <w15:docId w15:val="{990DDDA5-C6B8-478A-8343-8B4B3127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5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C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p-izluchinsk.ru/otkrytye-dannye/razrabotka-skhemy-teplosnabzheniya-gorodskogo-poseleniya-izluchinsk-nizhnevartovskogo-raj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2020-01-22T06:50:00Z</dcterms:created>
  <dcterms:modified xsi:type="dcterms:W3CDTF">2023-03-09T04:52:00Z</dcterms:modified>
</cp:coreProperties>
</file>